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42" w:rsidRPr="00917ED9" w:rsidRDefault="00EB3442" w:rsidP="00EB3442">
      <w:pPr>
        <w:jc w:val="center"/>
        <w:rPr>
          <w:b/>
        </w:rPr>
      </w:pPr>
    </w:p>
    <w:p w:rsidR="00EB3442" w:rsidRPr="00917ED9" w:rsidRDefault="00EB3442" w:rsidP="00EB3442">
      <w:pPr>
        <w:jc w:val="center"/>
        <w:rPr>
          <w:b/>
        </w:rPr>
      </w:pPr>
    </w:p>
    <w:p w:rsidR="00D21154" w:rsidRPr="00917ED9" w:rsidRDefault="00D21154" w:rsidP="00EB3442">
      <w:pPr>
        <w:jc w:val="center"/>
        <w:rPr>
          <w:b/>
        </w:rPr>
      </w:pPr>
    </w:p>
    <w:p w:rsidR="00D21154" w:rsidRPr="00917ED9" w:rsidRDefault="00D21154" w:rsidP="00EB3442">
      <w:pPr>
        <w:jc w:val="center"/>
        <w:rPr>
          <w:b/>
        </w:rPr>
      </w:pPr>
    </w:p>
    <w:p w:rsidR="00D21154" w:rsidRPr="00917ED9" w:rsidRDefault="00D21154" w:rsidP="00EB3442">
      <w:pPr>
        <w:jc w:val="center"/>
        <w:rPr>
          <w:b/>
        </w:rPr>
      </w:pPr>
    </w:p>
    <w:p w:rsidR="00D21154" w:rsidRPr="00917ED9" w:rsidRDefault="00D21154" w:rsidP="00EB3442">
      <w:pPr>
        <w:jc w:val="center"/>
        <w:rPr>
          <w:b/>
        </w:rPr>
      </w:pPr>
    </w:p>
    <w:p w:rsidR="00EB3442" w:rsidRPr="00106A92" w:rsidRDefault="00EB3442" w:rsidP="00EB3442">
      <w:pPr>
        <w:jc w:val="center"/>
        <w:rPr>
          <w:b/>
          <w:sz w:val="36"/>
          <w:szCs w:val="36"/>
        </w:rPr>
      </w:pPr>
      <w:r w:rsidRPr="00106A92">
        <w:rPr>
          <w:b/>
          <w:sz w:val="36"/>
          <w:szCs w:val="36"/>
        </w:rPr>
        <w:t>STATUT</w:t>
      </w:r>
    </w:p>
    <w:p w:rsidR="00EB3442" w:rsidRPr="00106A92" w:rsidRDefault="00EB3442" w:rsidP="00EB3442">
      <w:pPr>
        <w:jc w:val="center"/>
        <w:rPr>
          <w:rFonts w:ascii="Arial Rounded MT Bold" w:hAnsi="Arial Rounded MT Bold"/>
          <w:b/>
          <w:outline/>
          <w:spacing w:val="-14"/>
          <w:sz w:val="52"/>
          <w:szCs w:val="36"/>
        </w:rPr>
      </w:pPr>
      <w:r w:rsidRPr="00106A92">
        <w:rPr>
          <w:rFonts w:ascii="Arial Rounded MT Bold" w:hAnsi="Arial Rounded MT Bold"/>
          <w:b/>
          <w:outline/>
          <w:spacing w:val="-14"/>
          <w:sz w:val="52"/>
          <w:szCs w:val="36"/>
        </w:rPr>
        <w:t>KEEPERS FOUNDATION</w:t>
      </w:r>
    </w:p>
    <w:p w:rsidR="00EB3442" w:rsidRPr="00106A92" w:rsidRDefault="00EB3442" w:rsidP="00EB3442">
      <w:pPr>
        <w:jc w:val="center"/>
        <w:rPr>
          <w:b/>
          <w:sz w:val="36"/>
          <w:szCs w:val="36"/>
        </w:rPr>
      </w:pPr>
      <w:r w:rsidRPr="00106A92">
        <w:rPr>
          <w:b/>
          <w:sz w:val="36"/>
          <w:szCs w:val="36"/>
        </w:rPr>
        <w:t>Fundacji wspierającej upowszechnianie sportu</w:t>
      </w:r>
    </w:p>
    <w:p w:rsidR="00EB3442" w:rsidRPr="00917ED9" w:rsidRDefault="00EB3442" w:rsidP="00EB3442"/>
    <w:p w:rsidR="00EB3442" w:rsidRPr="00917ED9" w:rsidRDefault="00EB3442" w:rsidP="00EB3442"/>
    <w:p w:rsidR="00EB3442" w:rsidRPr="00917ED9" w:rsidRDefault="00EB3442" w:rsidP="00EB3442">
      <w:pPr>
        <w:rPr>
          <w:b/>
        </w:rPr>
      </w:pPr>
      <w:r w:rsidRPr="00917ED9">
        <w:rPr>
          <w:b/>
        </w:rPr>
        <w:t>Spis treści:</w:t>
      </w:r>
    </w:p>
    <w:p w:rsidR="00EB3442" w:rsidRPr="00917ED9" w:rsidRDefault="00EB3442" w:rsidP="00EB3442">
      <w:r w:rsidRPr="00917ED9">
        <w:rPr>
          <w:b/>
        </w:rPr>
        <w:t>Rozdział I</w:t>
      </w:r>
      <w:r w:rsidRPr="00917ED9">
        <w:tab/>
        <w:t>Postanowienia ogólne</w:t>
      </w:r>
    </w:p>
    <w:p w:rsidR="00EB3442" w:rsidRPr="00917ED9" w:rsidRDefault="00EB3442" w:rsidP="00EB3442">
      <w:r w:rsidRPr="00917ED9">
        <w:rPr>
          <w:b/>
        </w:rPr>
        <w:t>Rozdział II</w:t>
      </w:r>
      <w:r w:rsidR="00496B62">
        <w:tab/>
        <w:t>Przedmiot, c</w:t>
      </w:r>
      <w:r w:rsidRPr="00917ED9">
        <w:t>ele, formy</w:t>
      </w:r>
      <w:r w:rsidR="00496B62">
        <w:t xml:space="preserve"> działania</w:t>
      </w:r>
      <w:r w:rsidR="00B57591">
        <w:t xml:space="preserve">, </w:t>
      </w:r>
      <w:r w:rsidR="00B57591" w:rsidRPr="00917ED9">
        <w:t xml:space="preserve">zasady </w:t>
      </w:r>
      <w:r w:rsidRPr="00917ED9">
        <w:t>i zakres działalności Fundacji</w:t>
      </w:r>
    </w:p>
    <w:p w:rsidR="00EB3442" w:rsidRPr="00917ED9" w:rsidRDefault="00EB3442" w:rsidP="00EB3442">
      <w:r w:rsidRPr="00917ED9">
        <w:rPr>
          <w:b/>
        </w:rPr>
        <w:t>Rozdział III</w:t>
      </w:r>
      <w:r w:rsidRPr="00917ED9">
        <w:tab/>
        <w:t>Majątek i dochody Fundacji</w:t>
      </w:r>
    </w:p>
    <w:p w:rsidR="00EB3442" w:rsidRPr="00917ED9" w:rsidRDefault="00EB3442" w:rsidP="00EB3442">
      <w:r w:rsidRPr="00917ED9">
        <w:rPr>
          <w:b/>
        </w:rPr>
        <w:t>Rozdział IV</w:t>
      </w:r>
      <w:r w:rsidRPr="00917ED9">
        <w:tab/>
        <w:t>Organy Fundacji</w:t>
      </w:r>
    </w:p>
    <w:p w:rsidR="00EB3442" w:rsidRDefault="00EB3442" w:rsidP="00EB3442">
      <w:r w:rsidRPr="00917ED9">
        <w:rPr>
          <w:b/>
        </w:rPr>
        <w:t>Rozdział V</w:t>
      </w:r>
      <w:r w:rsidRPr="00917ED9">
        <w:tab/>
        <w:t>Zmiana Statutu</w:t>
      </w:r>
    </w:p>
    <w:p w:rsidR="00F81E58" w:rsidRPr="00917ED9" w:rsidRDefault="00F81E58" w:rsidP="00EB3442">
      <w:r w:rsidRPr="00F81E58">
        <w:rPr>
          <w:b/>
        </w:rPr>
        <w:t>Rozdział VI</w:t>
      </w:r>
      <w:r>
        <w:tab/>
        <w:t>Rozwiązanie i likwidacja Fundacji</w:t>
      </w:r>
    </w:p>
    <w:p w:rsidR="00EB3442" w:rsidRPr="00917ED9" w:rsidRDefault="00EB3442" w:rsidP="00EB3442">
      <w:bookmarkStart w:id="0" w:name="__DdeLink__471_1624193647"/>
      <w:r w:rsidRPr="00917ED9">
        <w:rPr>
          <w:b/>
        </w:rPr>
        <w:t>Rozdział V</w:t>
      </w:r>
      <w:bookmarkEnd w:id="0"/>
      <w:r w:rsidR="00F81E58">
        <w:rPr>
          <w:b/>
        </w:rPr>
        <w:t>I</w:t>
      </w:r>
      <w:r w:rsidRPr="00917ED9">
        <w:rPr>
          <w:b/>
        </w:rPr>
        <w:t>I</w:t>
      </w:r>
      <w:r w:rsidRPr="00917ED9">
        <w:tab/>
        <w:t>Postanowienia końcowe</w:t>
      </w:r>
    </w:p>
    <w:p w:rsidR="00EB3442" w:rsidRPr="00917ED9" w:rsidRDefault="00EB3442" w:rsidP="00EB3442"/>
    <w:p w:rsidR="00EB3442" w:rsidRPr="00917ED9" w:rsidRDefault="00EB3442" w:rsidP="00EB3442"/>
    <w:p w:rsidR="00D21154" w:rsidRPr="00917ED9" w:rsidRDefault="00D21154" w:rsidP="00EB3442">
      <w:pPr>
        <w:rPr>
          <w:b/>
        </w:rPr>
      </w:pPr>
    </w:p>
    <w:p w:rsidR="00D21154" w:rsidRPr="00917ED9" w:rsidRDefault="00D21154" w:rsidP="00EB3442">
      <w:pPr>
        <w:rPr>
          <w:b/>
        </w:rPr>
      </w:pPr>
    </w:p>
    <w:p w:rsidR="00D21154" w:rsidRPr="00917ED9" w:rsidRDefault="00D21154" w:rsidP="00EB3442">
      <w:pPr>
        <w:rPr>
          <w:b/>
        </w:rPr>
      </w:pPr>
    </w:p>
    <w:p w:rsidR="00D21154" w:rsidRPr="00917ED9" w:rsidRDefault="00D21154" w:rsidP="00EB3442">
      <w:pPr>
        <w:rPr>
          <w:b/>
        </w:rPr>
      </w:pPr>
    </w:p>
    <w:p w:rsidR="00D21154" w:rsidRPr="00917ED9" w:rsidRDefault="00D21154" w:rsidP="00EB3442">
      <w:pPr>
        <w:rPr>
          <w:b/>
        </w:rPr>
      </w:pPr>
    </w:p>
    <w:p w:rsidR="00D21154" w:rsidRPr="00917ED9" w:rsidRDefault="00D21154" w:rsidP="00EB3442">
      <w:pPr>
        <w:rPr>
          <w:b/>
        </w:rPr>
      </w:pPr>
    </w:p>
    <w:p w:rsidR="00496B62" w:rsidRDefault="00496B62" w:rsidP="00EB3442">
      <w:pPr>
        <w:rPr>
          <w:b/>
          <w:sz w:val="32"/>
          <w:szCs w:val="32"/>
        </w:rPr>
      </w:pPr>
    </w:p>
    <w:p w:rsidR="00EB3442" w:rsidRPr="003E5A98" w:rsidRDefault="00EB3442" w:rsidP="00EB3442">
      <w:pPr>
        <w:rPr>
          <w:b/>
          <w:sz w:val="32"/>
          <w:szCs w:val="32"/>
        </w:rPr>
      </w:pPr>
      <w:r w:rsidRPr="003E5A98">
        <w:rPr>
          <w:b/>
          <w:sz w:val="32"/>
          <w:szCs w:val="32"/>
        </w:rPr>
        <w:t>Rozdział I</w:t>
      </w:r>
    </w:p>
    <w:p w:rsidR="00EB3442" w:rsidRPr="003E5A98" w:rsidRDefault="00EB3442" w:rsidP="00EB3442">
      <w:pPr>
        <w:rPr>
          <w:b/>
          <w:sz w:val="32"/>
          <w:szCs w:val="32"/>
        </w:rPr>
      </w:pPr>
      <w:r w:rsidRPr="003E5A98">
        <w:rPr>
          <w:b/>
          <w:sz w:val="32"/>
          <w:szCs w:val="32"/>
        </w:rPr>
        <w:t>Postanowienia ogólne</w:t>
      </w:r>
    </w:p>
    <w:p w:rsidR="00EB3442" w:rsidRPr="003E5A98" w:rsidRDefault="00EB3442" w:rsidP="00EB3442">
      <w:pPr>
        <w:jc w:val="center"/>
        <w:rPr>
          <w:b/>
        </w:rPr>
      </w:pPr>
      <w:r w:rsidRPr="003E5A98">
        <w:rPr>
          <w:b/>
        </w:rPr>
        <w:t>§ 1</w:t>
      </w:r>
    </w:p>
    <w:p w:rsidR="00B36CAC" w:rsidRPr="003E5A98" w:rsidRDefault="00B36CAC" w:rsidP="00B36CAC">
      <w:pPr>
        <w:jc w:val="both"/>
      </w:pPr>
      <w:r w:rsidRPr="003E5A98">
        <w:t xml:space="preserve">1. </w:t>
      </w:r>
      <w:r w:rsidR="00EB3442" w:rsidRPr="003E5A98">
        <w:t xml:space="preserve">Fundacja pod nazwą </w:t>
      </w:r>
      <w:r w:rsidR="00CB0F49" w:rsidRPr="003E5A98">
        <w:t>"</w:t>
      </w:r>
      <w:proofErr w:type="spellStart"/>
      <w:r w:rsidR="00CB0F49" w:rsidRPr="003E5A98">
        <w:t>Keepers</w:t>
      </w:r>
      <w:proofErr w:type="spellEnd"/>
      <w:r w:rsidR="00CB0F49" w:rsidRPr="003E5A98">
        <w:t xml:space="preserve"> </w:t>
      </w:r>
      <w:proofErr w:type="spellStart"/>
      <w:r w:rsidR="00CB0F49" w:rsidRPr="003E5A98">
        <w:t>Foundation</w:t>
      </w:r>
      <w:proofErr w:type="spellEnd"/>
      <w:r w:rsidR="00CB0F49" w:rsidRPr="003E5A98">
        <w:t xml:space="preserve"> </w:t>
      </w:r>
      <w:r w:rsidR="00EB3442" w:rsidRPr="003E5A98">
        <w:t>Fundacja</w:t>
      </w:r>
      <w:r w:rsidR="00CB0F49" w:rsidRPr="003E5A98">
        <w:t xml:space="preserve"> Wspierająca U</w:t>
      </w:r>
      <w:r w:rsidR="00EB3442" w:rsidRPr="003E5A98">
        <w:t xml:space="preserve">powszechnianie </w:t>
      </w:r>
      <w:r w:rsidR="00CB0F49" w:rsidRPr="003E5A98">
        <w:t>S</w:t>
      </w:r>
      <w:r w:rsidR="00EB3442" w:rsidRPr="003E5A98">
        <w:t>portu</w:t>
      </w:r>
      <w:r w:rsidR="00CB0F49" w:rsidRPr="003E5A98">
        <w:t>"</w:t>
      </w:r>
      <w:r w:rsidR="00EB3442" w:rsidRPr="003E5A98">
        <w:t xml:space="preserve"> zwana dalej „Fundacją”, została ustanowiona przez Marka </w:t>
      </w:r>
      <w:proofErr w:type="spellStart"/>
      <w:r w:rsidR="00EB3442" w:rsidRPr="003E5A98">
        <w:t>Dragosza</w:t>
      </w:r>
      <w:proofErr w:type="spellEnd"/>
      <w:r w:rsidR="00EB3442" w:rsidRPr="003E5A98">
        <w:t xml:space="preserve">, zwanego dalej „Fundatorem”, aktem notarialnym sporządzonym w dniu 8 kwietnia 2015 r. przez notariusza </w:t>
      </w:r>
      <w:r w:rsidR="00167B38" w:rsidRPr="003E5A98">
        <w:t>Dariusza Kota</w:t>
      </w:r>
      <w:r w:rsidR="00EB3442" w:rsidRPr="003E5A98">
        <w:t xml:space="preserve"> z Kancelarii Notarialnej w Krakowie ul. </w:t>
      </w:r>
      <w:proofErr w:type="spellStart"/>
      <w:r w:rsidR="0020384E" w:rsidRPr="003E5A98">
        <w:t>Płk</w:t>
      </w:r>
      <w:proofErr w:type="spellEnd"/>
      <w:r w:rsidR="0020384E" w:rsidRPr="003E5A98">
        <w:t xml:space="preserve">. </w:t>
      </w:r>
      <w:r w:rsidR="00EB3442" w:rsidRPr="003E5A98">
        <w:t>Francesco Nullo 3 za numerem repertorium ….........................</w:t>
      </w:r>
      <w:r w:rsidR="0020384E" w:rsidRPr="003E5A98">
        <w:t>............................</w:t>
      </w:r>
      <w:r w:rsidR="00EB3442" w:rsidRPr="003E5A98">
        <w:t>… i działa na podstawie przepisów ustawy z dnia 6 kwietnia 1984 r. o fundacjach (</w:t>
      </w:r>
      <w:proofErr w:type="spellStart"/>
      <w:r w:rsidR="00EB3442" w:rsidRPr="003E5A98">
        <w:t>Dz.U</w:t>
      </w:r>
      <w:proofErr w:type="spellEnd"/>
      <w:r w:rsidR="00EB3442" w:rsidRPr="003E5A98">
        <w:t xml:space="preserve">. z 1991 r. nr 46, poz. 203 z </w:t>
      </w:r>
      <w:proofErr w:type="spellStart"/>
      <w:r w:rsidR="00EB3442" w:rsidRPr="003E5A98">
        <w:t>późn</w:t>
      </w:r>
      <w:proofErr w:type="spellEnd"/>
      <w:r w:rsidR="00EB3442" w:rsidRPr="003E5A98">
        <w:t>. zm.) oraz postanowień niniejszego statutu.</w:t>
      </w:r>
    </w:p>
    <w:p w:rsidR="00B36CAC" w:rsidRPr="003E5A98" w:rsidRDefault="00B36CAC" w:rsidP="00B36CAC">
      <w:pPr>
        <w:jc w:val="both"/>
        <w:rPr>
          <w:rFonts w:eastAsia="Times New Roman" w:cs="Times New Roman"/>
        </w:rPr>
      </w:pPr>
      <w:r w:rsidRPr="003E5A98">
        <w:t xml:space="preserve">2. </w:t>
      </w:r>
      <w:r w:rsidRPr="003E5A98">
        <w:rPr>
          <w:rFonts w:eastAsia="Times New Roman" w:cs="Times New Roman"/>
        </w:rPr>
        <w:t>Fundacja jest apolityczna i nie związana z żadnym wyznaniem.</w:t>
      </w:r>
    </w:p>
    <w:p w:rsidR="00EB3442" w:rsidRPr="003E5A98" w:rsidRDefault="00EB3442" w:rsidP="00EB3442">
      <w:pPr>
        <w:jc w:val="center"/>
        <w:rPr>
          <w:b/>
        </w:rPr>
      </w:pPr>
      <w:r w:rsidRPr="003E5A98">
        <w:rPr>
          <w:b/>
        </w:rPr>
        <w:t>§ 2</w:t>
      </w:r>
    </w:p>
    <w:p w:rsidR="00EB3442" w:rsidRPr="003E5A98" w:rsidRDefault="00EB3442" w:rsidP="00EB3442">
      <w:pPr>
        <w:jc w:val="both"/>
      </w:pPr>
      <w:r w:rsidRPr="003E5A98">
        <w:t>Fundacja posiada osobowość prawną.</w:t>
      </w:r>
    </w:p>
    <w:p w:rsidR="00EB3442" w:rsidRPr="00502265" w:rsidRDefault="00EB3442" w:rsidP="00502265">
      <w:pPr>
        <w:jc w:val="center"/>
        <w:rPr>
          <w:b/>
        </w:rPr>
      </w:pPr>
      <w:r w:rsidRPr="00502265">
        <w:rPr>
          <w:b/>
        </w:rPr>
        <w:t>§ 3</w:t>
      </w:r>
    </w:p>
    <w:p w:rsidR="00502265" w:rsidRPr="00502265" w:rsidRDefault="00502265" w:rsidP="00502265">
      <w:pPr>
        <w:pStyle w:val="NormalnyWeb"/>
        <w:spacing w:before="0" w:beforeAutospacing="0" w:after="200" w:afterAutospacing="0" w:line="276" w:lineRule="auto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502265">
        <w:rPr>
          <w:rFonts w:asciiTheme="minorHAnsi" w:hAnsiTheme="minorHAnsi"/>
          <w:color w:val="000000"/>
          <w:sz w:val="22"/>
          <w:szCs w:val="22"/>
        </w:rPr>
        <w:t>Fundacja została ustanowiona na czas nieokreślony.</w:t>
      </w:r>
    </w:p>
    <w:p w:rsidR="00EB3442" w:rsidRPr="00502265" w:rsidRDefault="00EB3442" w:rsidP="00502265">
      <w:pPr>
        <w:pStyle w:val="NormalnyWeb"/>
        <w:spacing w:before="0" w:beforeAutospacing="0" w:after="200" w:afterAutospacing="0" w:line="276" w:lineRule="auto"/>
        <w:jc w:val="center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502265">
        <w:rPr>
          <w:rFonts w:asciiTheme="minorHAnsi" w:hAnsiTheme="minorHAnsi"/>
          <w:b/>
          <w:sz w:val="22"/>
          <w:szCs w:val="22"/>
        </w:rPr>
        <w:t>§ 4</w:t>
      </w:r>
    </w:p>
    <w:p w:rsidR="00EB3442" w:rsidRPr="00502265" w:rsidRDefault="00502265" w:rsidP="00502265">
      <w:r>
        <w:t xml:space="preserve">1. </w:t>
      </w:r>
      <w:r w:rsidR="00EB3442" w:rsidRPr="00502265">
        <w:t xml:space="preserve">Siedzibą Fundacji jest </w:t>
      </w:r>
      <w:r w:rsidR="00B36CAC" w:rsidRPr="00502265">
        <w:t>Istebna</w:t>
      </w:r>
      <w:r w:rsidR="00EA7910" w:rsidRPr="00502265">
        <w:t>.</w:t>
      </w:r>
    </w:p>
    <w:p w:rsidR="00EB3442" w:rsidRDefault="00502265" w:rsidP="00D21154">
      <w:pPr>
        <w:jc w:val="both"/>
      </w:pPr>
      <w:r>
        <w:t xml:space="preserve">2. </w:t>
      </w:r>
      <w:r w:rsidR="00773D1B" w:rsidRPr="003E5A98">
        <w:t>Fundacja działa na terenie Rzeczypospolitej Polskiej</w:t>
      </w:r>
      <w:r w:rsidR="00957C4F" w:rsidRPr="003E5A98">
        <w:t>, przy czym d</w:t>
      </w:r>
      <w:r w:rsidR="00EB3442" w:rsidRPr="003E5A98">
        <w:t>la właściwej realizacji swoich celów Fundacja może prowadzić działalność poza granicami Rzeczpospolitej Polskiej, zgodnie z obowiązującym porządkiem prawnym.</w:t>
      </w:r>
    </w:p>
    <w:p w:rsidR="00B56083" w:rsidRPr="003E5A98" w:rsidRDefault="00502265" w:rsidP="00B56083">
      <w:pPr>
        <w:jc w:val="center"/>
        <w:rPr>
          <w:b/>
        </w:rPr>
      </w:pPr>
      <w:r>
        <w:rPr>
          <w:b/>
        </w:rPr>
        <w:t>§ 5</w:t>
      </w:r>
    </w:p>
    <w:p w:rsidR="00C8611E" w:rsidRDefault="00C8611E" w:rsidP="00C8611E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Pr="00B56083">
        <w:rPr>
          <w:rFonts w:cs="Arial"/>
        </w:rPr>
        <w:t>Fundacja jest organizacją pozarządową prowadzącą działalność pożytku publicznego w rozumieniu ustawy z dnia 24 kwietnia 2003 r., o działalności pożytku publicznego i o wolontariacie (ustawa o działalności pożytku publicznego) (</w:t>
      </w:r>
      <w:proofErr w:type="spellStart"/>
      <w:r w:rsidRPr="00B56083">
        <w:rPr>
          <w:rFonts w:cs="Arial"/>
        </w:rPr>
        <w:t>Dz.U</w:t>
      </w:r>
      <w:proofErr w:type="spellEnd"/>
      <w:r w:rsidRPr="00B56083">
        <w:rPr>
          <w:rFonts w:cs="Arial"/>
        </w:rPr>
        <w:t>. 2003 r. Nr 96 poz. 873).</w:t>
      </w:r>
    </w:p>
    <w:p w:rsidR="00C8611E" w:rsidRDefault="00C8611E" w:rsidP="00C8611E">
      <w:pPr>
        <w:jc w:val="both"/>
        <w:rPr>
          <w:rFonts w:cs="Arial"/>
        </w:rPr>
      </w:pPr>
      <w:r>
        <w:rPr>
          <w:rFonts w:cs="Arial"/>
        </w:rPr>
        <w:t>2</w:t>
      </w:r>
      <w:r w:rsidRPr="00B56083">
        <w:rPr>
          <w:rFonts w:cs="Arial"/>
        </w:rPr>
        <w:t>. Fundacja prowadzi działalność społecznie użyteczną w sferze zadań publicznych określonych w ustawie o działalności pożytku publicznego, na rzecz ogółu społeczności.</w:t>
      </w:r>
    </w:p>
    <w:p w:rsidR="00AF1572" w:rsidRPr="00E177AA" w:rsidRDefault="00AF1572" w:rsidP="00AF1572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3. </w:t>
      </w:r>
      <w:r w:rsidRPr="00E177AA">
        <w:rPr>
          <w:rFonts w:asciiTheme="minorHAnsi" w:hAnsiTheme="minorHAnsi"/>
          <w:color w:val="000000"/>
          <w:sz w:val="22"/>
          <w:szCs w:val="22"/>
        </w:rPr>
        <w:t xml:space="preserve">Działalność statutowa Fundacji może być prowadzona jako działalność nieodpłatna lub jako działalność odpłatna w rozumieniu przepisów ustawy o działalności pożytku publicznego. Obie te formy działalności będą rachunkowo wyodrębnione w stopniu umożliwiającym określenie przychodów, kosztów i wyników przy uwzględnieniu przepisów dotyczących rachunkowości. </w:t>
      </w:r>
    </w:p>
    <w:p w:rsidR="00AF1572" w:rsidRDefault="00AF1572" w:rsidP="00AF1572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4. </w:t>
      </w:r>
      <w:r w:rsidRPr="00E177AA">
        <w:rPr>
          <w:rFonts w:asciiTheme="minorHAnsi" w:hAnsiTheme="minorHAnsi"/>
          <w:color w:val="000000"/>
          <w:sz w:val="22"/>
          <w:szCs w:val="22"/>
        </w:rPr>
        <w:t>Fundacja może prowadzić w kraju i za granicą działalność gospodarczą wyłącznie w rozmiarach służących realizacji celów statutowych czyli na prowadzoną przez siebie działalność społecznie użyteczną w sferze zadań publicznych.</w:t>
      </w:r>
    </w:p>
    <w:p w:rsidR="00AF1572" w:rsidRDefault="00AF1572" w:rsidP="00AF1572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AF1572" w:rsidRDefault="00AF1572" w:rsidP="00AF1572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C8611E" w:rsidRPr="00B56083" w:rsidRDefault="00AF1572" w:rsidP="00C8611E">
      <w:pPr>
        <w:jc w:val="both"/>
        <w:rPr>
          <w:rFonts w:cs="Arial"/>
        </w:rPr>
      </w:pPr>
      <w:r>
        <w:rPr>
          <w:rFonts w:cs="Arial"/>
        </w:rPr>
        <w:t>5</w:t>
      </w:r>
      <w:r w:rsidR="00C8611E">
        <w:rPr>
          <w:rFonts w:cs="Arial"/>
        </w:rPr>
        <w:t xml:space="preserve">. </w:t>
      </w:r>
      <w:r w:rsidR="00C8611E" w:rsidRPr="00B56083">
        <w:rPr>
          <w:rFonts w:cs="Arial"/>
        </w:rPr>
        <w:t>Fundacja  nie działa w celu osiągnięcia zysku; osiągany dochód przeznaczać będzie na realizację celów statutowych.</w:t>
      </w:r>
    </w:p>
    <w:p w:rsidR="00B56083" w:rsidRDefault="00AF1572" w:rsidP="00C4355B">
      <w:pPr>
        <w:jc w:val="both"/>
      </w:pPr>
      <w:r>
        <w:t>6</w:t>
      </w:r>
      <w:r w:rsidR="00EB3442" w:rsidRPr="003E5A98">
        <w:t>. Fundacja może tworzyć stałe lub czasowe oddziały, zakłady, filie</w:t>
      </w:r>
      <w:r w:rsidR="00EA2B69" w:rsidRPr="003E5A98">
        <w:t xml:space="preserve"> lub przedstawicielstwa oraz</w:t>
      </w:r>
      <w:r w:rsidR="00EB3442" w:rsidRPr="003E5A98">
        <w:t xml:space="preserve"> być </w:t>
      </w:r>
      <w:r w:rsidR="00EB3442" w:rsidRPr="00B56083">
        <w:t>fundatorem dla innych fundacji</w:t>
      </w:r>
      <w:r w:rsidR="00EA2B69" w:rsidRPr="00B56083">
        <w:t>, łączyć się z innymi fundacjami</w:t>
      </w:r>
      <w:r w:rsidR="00F81E58">
        <w:t xml:space="preserve"> i stowarzyszeniami</w:t>
      </w:r>
      <w:r w:rsidR="00EA2B69" w:rsidRPr="00B56083">
        <w:t>, jak również wchodzić w skład spółek</w:t>
      </w:r>
      <w:r w:rsidR="00502265">
        <w:t>, fundacji</w:t>
      </w:r>
      <w:r w:rsidR="00EA2B69" w:rsidRPr="00B56083">
        <w:t xml:space="preserve"> i stowarzyszeń.</w:t>
      </w:r>
    </w:p>
    <w:p w:rsidR="00B56083" w:rsidRDefault="00AF1572" w:rsidP="00C4355B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7</w:t>
      </w:r>
      <w:r w:rsidR="00B56083" w:rsidRPr="00B56083">
        <w:rPr>
          <w:rFonts w:eastAsia="Times New Roman" w:cs="Arial"/>
        </w:rPr>
        <w:t>. Połączenie z inną fundacją nie może nastąpić, jeżeli w jego wyniku mógłby ulec istotnej zmianie cel Fundacji.</w:t>
      </w:r>
    </w:p>
    <w:p w:rsidR="00C4355B" w:rsidRPr="00701B42" w:rsidRDefault="00C4355B" w:rsidP="00C4355B">
      <w:pPr>
        <w:jc w:val="both"/>
      </w:pPr>
      <w:r>
        <w:t xml:space="preserve">8. </w:t>
      </w:r>
      <w:r w:rsidRPr="00701B42">
        <w:t>Fundacja ma charakter otwarty. Mogą do niej przystąpić po wniesieniu wkładu osoby fizyczne i prawne z kraju i z zagranicy.</w:t>
      </w:r>
    </w:p>
    <w:p w:rsidR="006015BA" w:rsidRDefault="00837C78" w:rsidP="006015BA">
      <w:pPr>
        <w:jc w:val="center"/>
        <w:rPr>
          <w:b/>
        </w:rPr>
      </w:pPr>
      <w:r>
        <w:rPr>
          <w:b/>
        </w:rPr>
        <w:t>§ 6</w:t>
      </w:r>
    </w:p>
    <w:p w:rsidR="006015BA" w:rsidRPr="003E5A98" w:rsidRDefault="006015BA" w:rsidP="006015BA">
      <w:pPr>
        <w:jc w:val="both"/>
      </w:pPr>
      <w:r w:rsidRPr="003E5A98">
        <w:t>1. Fundacja używa okrągłej pieczęci z napisem w otoku oraz pieczęci podłużnej wskazującej jej nazwę i siedzibę.</w:t>
      </w:r>
    </w:p>
    <w:p w:rsidR="006015BA" w:rsidRPr="003E5A98" w:rsidRDefault="006015BA" w:rsidP="006015BA">
      <w:pPr>
        <w:jc w:val="both"/>
        <w:rPr>
          <w:rFonts w:eastAsia="Times New Roman" w:cs="Arial"/>
        </w:rPr>
      </w:pPr>
      <w:r w:rsidRPr="003E5A98">
        <w:rPr>
          <w:rFonts w:eastAsia="Times New Roman" w:cs="Arial"/>
        </w:rPr>
        <w:t xml:space="preserve">2. Fundacja może używać wyróżniającego ją znaku graficznego, według wzoru zatwierdzonego przez </w:t>
      </w:r>
      <w:r w:rsidR="00C4355B">
        <w:rPr>
          <w:rFonts w:eastAsia="Times New Roman" w:cs="Arial"/>
        </w:rPr>
        <w:t>Zarząd</w:t>
      </w:r>
      <w:r w:rsidRPr="003E5A98">
        <w:rPr>
          <w:rFonts w:eastAsia="Times New Roman" w:cs="Arial"/>
        </w:rPr>
        <w:t>.</w:t>
      </w:r>
    </w:p>
    <w:p w:rsidR="006015BA" w:rsidRDefault="006015BA" w:rsidP="006015BA">
      <w:pPr>
        <w:jc w:val="both"/>
      </w:pPr>
      <w:r w:rsidRPr="003E5A98">
        <w:rPr>
          <w:rFonts w:eastAsia="Times New Roman" w:cs="Arial"/>
        </w:rPr>
        <w:t xml:space="preserve">3. Fundacja </w:t>
      </w:r>
      <w:r w:rsidRPr="003E5A98">
        <w:rPr>
          <w:rFonts w:cs="TheSansOffice"/>
          <w:iCs/>
          <w:color w:val="000000"/>
        </w:rPr>
        <w:t xml:space="preserve">może używać nazwy skróconej: </w:t>
      </w:r>
      <w:proofErr w:type="spellStart"/>
      <w:r w:rsidRPr="003E5A98">
        <w:rPr>
          <w:rFonts w:cs="TheSansOffice"/>
          <w:iCs/>
          <w:color w:val="000000"/>
        </w:rPr>
        <w:t>Keepers</w:t>
      </w:r>
      <w:proofErr w:type="spellEnd"/>
      <w:r w:rsidRPr="003E5A98">
        <w:rPr>
          <w:rFonts w:cs="TheSansOffice"/>
          <w:iCs/>
          <w:color w:val="000000"/>
        </w:rPr>
        <w:t xml:space="preserve"> </w:t>
      </w:r>
      <w:proofErr w:type="spellStart"/>
      <w:r w:rsidRPr="003E5A98">
        <w:rPr>
          <w:rFonts w:cs="TheSansOffice"/>
          <w:iCs/>
          <w:color w:val="000000"/>
        </w:rPr>
        <w:t>Foundation</w:t>
      </w:r>
      <w:proofErr w:type="spellEnd"/>
      <w:r w:rsidRPr="003E5A98">
        <w:rPr>
          <w:rFonts w:cs="TheSansOffice"/>
          <w:iCs/>
          <w:color w:val="000000"/>
        </w:rPr>
        <w:t>.</w:t>
      </w:r>
      <w:r w:rsidRPr="00AF1572">
        <w:t xml:space="preserve"> </w:t>
      </w:r>
    </w:p>
    <w:p w:rsidR="006015BA" w:rsidRPr="00B56083" w:rsidRDefault="006015BA" w:rsidP="006015BA">
      <w:pPr>
        <w:jc w:val="both"/>
        <w:rPr>
          <w:rFonts w:eastAsia="Times New Roman" w:cs="Times New Roman"/>
        </w:rPr>
      </w:pPr>
      <w:r>
        <w:t>4</w:t>
      </w:r>
      <w:r w:rsidRPr="00B56083">
        <w:t xml:space="preserve">. </w:t>
      </w:r>
      <w:r w:rsidRPr="00B56083">
        <w:rPr>
          <w:rFonts w:eastAsia="Times New Roman" w:cs="Times New Roman"/>
        </w:rPr>
        <w:t>Fundacja może dla celów współpracy z zagranicą posługiwać się tłumaczeniem nazwy w wybranych językach obcych.</w:t>
      </w:r>
    </w:p>
    <w:p w:rsidR="00EB3442" w:rsidRPr="003E5A98" w:rsidRDefault="00837C78" w:rsidP="00E33419">
      <w:pPr>
        <w:jc w:val="center"/>
        <w:rPr>
          <w:b/>
        </w:rPr>
      </w:pPr>
      <w:r>
        <w:rPr>
          <w:b/>
        </w:rPr>
        <w:t>§ 7</w:t>
      </w:r>
    </w:p>
    <w:p w:rsidR="006015BA" w:rsidRPr="00D81509" w:rsidRDefault="00D81509" w:rsidP="00D81509">
      <w:pPr>
        <w:jc w:val="both"/>
      </w:pPr>
      <w:r w:rsidRPr="00D81509">
        <w:t xml:space="preserve">1. </w:t>
      </w:r>
      <w:r w:rsidR="006015BA" w:rsidRPr="00D81509">
        <w:t>Fundacja może ustanawiać odznaki oraz medale, tytuły honorowe i przyznawać je wraz z innymi nagrodami i wyróżnieniami osobom fizycznym i prawnym, zasłużonym dla celów obranych przez Fundację lub dla samej Fundacji.</w:t>
      </w:r>
    </w:p>
    <w:p w:rsidR="00D81509" w:rsidRDefault="00D81509" w:rsidP="00D81509">
      <w:pPr>
        <w:jc w:val="both"/>
      </w:pPr>
      <w:r w:rsidRPr="00D81509">
        <w:t>2. Fundacja może nadawać tytuły sponsora, mecenasa i ambasadora Fundacji i pro</w:t>
      </w:r>
      <w:r>
        <w:t>gramów</w:t>
      </w:r>
      <w:r w:rsidRPr="00D81509">
        <w:t xml:space="preserve"> przez nią realizowanych. Tytuły mają charakter osobisty i są nadawane przez Zarząd Fundacji.</w:t>
      </w:r>
    </w:p>
    <w:p w:rsidR="00D81509" w:rsidRPr="00D81509" w:rsidRDefault="00D81509" w:rsidP="00D81509">
      <w:pPr>
        <w:jc w:val="both"/>
      </w:pPr>
      <w:r>
        <w:t xml:space="preserve">3. Fundacja może powoływać radę programową, jako organ o funkcjach doradczych. </w:t>
      </w:r>
      <w:r w:rsidRPr="003E5A98">
        <w:rPr>
          <w:rFonts w:cs="TheSansOffice"/>
          <w:color w:val="000000"/>
        </w:rPr>
        <w:t xml:space="preserve">Może być powoływana </w:t>
      </w:r>
      <w:r>
        <w:rPr>
          <w:rFonts w:cs="TheSansOffice"/>
          <w:color w:val="000000"/>
        </w:rPr>
        <w:t>jako rada programowa dla całej Fun</w:t>
      </w:r>
      <w:r>
        <w:rPr>
          <w:rFonts w:cs="TheSansOffice"/>
          <w:color w:val="000000"/>
        </w:rPr>
        <w:softHyphen/>
        <w:t xml:space="preserve">dacji lub też </w:t>
      </w:r>
      <w:r w:rsidRPr="003E5A98">
        <w:rPr>
          <w:rFonts w:cs="TheSansOffice"/>
          <w:color w:val="000000"/>
        </w:rPr>
        <w:t>na potrzeby konkretnego p</w:t>
      </w:r>
      <w:r>
        <w:rPr>
          <w:rFonts w:cs="TheSansOffice"/>
          <w:color w:val="000000"/>
        </w:rPr>
        <w:t>rogramu pro</w:t>
      </w:r>
      <w:r>
        <w:rPr>
          <w:rFonts w:cs="TheSansOffice"/>
          <w:color w:val="000000"/>
        </w:rPr>
        <w:softHyphen/>
        <w:t>wadzonego przez F</w:t>
      </w:r>
      <w:r w:rsidRPr="003E5A98">
        <w:rPr>
          <w:rFonts w:cs="TheSansOffice"/>
          <w:color w:val="000000"/>
        </w:rPr>
        <w:t>undację.</w:t>
      </w:r>
    </w:p>
    <w:p w:rsidR="00EB3442" w:rsidRPr="003E5A98" w:rsidRDefault="00837C78" w:rsidP="001748F0">
      <w:pPr>
        <w:jc w:val="center"/>
        <w:rPr>
          <w:b/>
        </w:rPr>
      </w:pPr>
      <w:r>
        <w:rPr>
          <w:b/>
        </w:rPr>
        <w:t>§ 8</w:t>
      </w:r>
    </w:p>
    <w:p w:rsidR="001748F0" w:rsidRPr="003E5A98" w:rsidRDefault="001748F0" w:rsidP="001748F0">
      <w:pPr>
        <w:shd w:val="clear" w:color="auto" w:fill="FFFFFF"/>
        <w:spacing w:before="180" w:after="180" w:line="240" w:lineRule="auto"/>
        <w:jc w:val="both"/>
        <w:rPr>
          <w:rFonts w:eastAsia="Times New Roman" w:cs="Arial"/>
        </w:rPr>
      </w:pPr>
      <w:r w:rsidRPr="003E5A98">
        <w:rPr>
          <w:rFonts w:eastAsia="Times New Roman" w:cs="Arial"/>
        </w:rPr>
        <w:t>Nadzór nad Fundacją sprawuje minister właściwy ds. sportu i turystyki.</w:t>
      </w:r>
    </w:p>
    <w:p w:rsidR="00EB3442" w:rsidRPr="003E5A98" w:rsidRDefault="00EB3442" w:rsidP="001748F0">
      <w:pPr>
        <w:jc w:val="both"/>
      </w:pPr>
    </w:p>
    <w:p w:rsidR="00496B62" w:rsidRDefault="00496B62" w:rsidP="00EB3442">
      <w:pPr>
        <w:rPr>
          <w:b/>
          <w:sz w:val="32"/>
          <w:szCs w:val="32"/>
        </w:rPr>
      </w:pPr>
    </w:p>
    <w:p w:rsidR="00496B62" w:rsidRDefault="00496B62" w:rsidP="00EB3442">
      <w:pPr>
        <w:rPr>
          <w:b/>
          <w:sz w:val="32"/>
          <w:szCs w:val="32"/>
        </w:rPr>
      </w:pPr>
    </w:p>
    <w:p w:rsidR="00EA2B69" w:rsidRPr="00496B62" w:rsidRDefault="00EB3442" w:rsidP="00EB3442">
      <w:pPr>
        <w:rPr>
          <w:b/>
          <w:sz w:val="32"/>
          <w:szCs w:val="32"/>
        </w:rPr>
      </w:pPr>
      <w:r w:rsidRPr="00496B62">
        <w:rPr>
          <w:b/>
          <w:sz w:val="32"/>
          <w:szCs w:val="32"/>
        </w:rPr>
        <w:lastRenderedPageBreak/>
        <w:t>Rozdział II</w:t>
      </w:r>
    </w:p>
    <w:p w:rsidR="00EB3442" w:rsidRPr="00496B62" w:rsidRDefault="00496B62" w:rsidP="00EB3442">
      <w:pPr>
        <w:rPr>
          <w:b/>
          <w:sz w:val="32"/>
          <w:szCs w:val="32"/>
        </w:rPr>
      </w:pPr>
      <w:r w:rsidRPr="00496B62">
        <w:rPr>
          <w:b/>
          <w:sz w:val="32"/>
          <w:szCs w:val="32"/>
        </w:rPr>
        <w:t>Przedmiot, c</w:t>
      </w:r>
      <w:r w:rsidR="00EB3442" w:rsidRPr="00496B62">
        <w:rPr>
          <w:b/>
          <w:sz w:val="32"/>
          <w:szCs w:val="32"/>
        </w:rPr>
        <w:t xml:space="preserve">ele, formy </w:t>
      </w:r>
      <w:r w:rsidRPr="00496B62">
        <w:rPr>
          <w:b/>
          <w:sz w:val="32"/>
          <w:szCs w:val="32"/>
        </w:rPr>
        <w:t xml:space="preserve">działania </w:t>
      </w:r>
      <w:r w:rsidR="00B57591" w:rsidRPr="00496B62">
        <w:rPr>
          <w:b/>
          <w:sz w:val="32"/>
          <w:szCs w:val="32"/>
        </w:rPr>
        <w:t xml:space="preserve">zasady </w:t>
      </w:r>
      <w:r w:rsidR="00EB3442" w:rsidRPr="00496B62">
        <w:rPr>
          <w:b/>
          <w:sz w:val="32"/>
          <w:szCs w:val="32"/>
        </w:rPr>
        <w:t>i zakres działalności Fundacji</w:t>
      </w:r>
    </w:p>
    <w:p w:rsidR="004D5D32" w:rsidRDefault="004D5D32" w:rsidP="00D81509">
      <w:pPr>
        <w:jc w:val="center"/>
        <w:rPr>
          <w:b/>
        </w:rPr>
      </w:pPr>
    </w:p>
    <w:p w:rsidR="00D81509" w:rsidRDefault="00837C78" w:rsidP="00D81509">
      <w:pPr>
        <w:jc w:val="center"/>
        <w:rPr>
          <w:b/>
        </w:rPr>
      </w:pPr>
      <w:r>
        <w:rPr>
          <w:b/>
        </w:rPr>
        <w:t>§ 9</w:t>
      </w:r>
      <w:r w:rsidR="00D81509" w:rsidRPr="00D81509">
        <w:rPr>
          <w:b/>
        </w:rPr>
        <w:t xml:space="preserve"> </w:t>
      </w:r>
    </w:p>
    <w:p w:rsidR="00D81509" w:rsidRDefault="00D81509" w:rsidP="00D81509">
      <w:pPr>
        <w:jc w:val="center"/>
        <w:rPr>
          <w:b/>
        </w:rPr>
      </w:pPr>
      <w:r>
        <w:rPr>
          <w:b/>
        </w:rPr>
        <w:t>Przedmiot działalności Fundacji</w:t>
      </w:r>
    </w:p>
    <w:p w:rsidR="00496B62" w:rsidRDefault="00496B62" w:rsidP="00496B62">
      <w:pPr>
        <w:shd w:val="clear" w:color="auto" w:fill="FFFFFF"/>
        <w:jc w:val="both"/>
        <w:rPr>
          <w:rFonts w:eastAsia="Times New Roman" w:cs="Arial"/>
          <w:color w:val="252525"/>
        </w:rPr>
      </w:pPr>
      <w:r w:rsidRPr="00496B62">
        <w:rPr>
          <w:rFonts w:eastAsia="Times New Roman" w:cs="Arial"/>
          <w:color w:val="252525"/>
        </w:rPr>
        <w:t xml:space="preserve">Działalność pożytku publicznego </w:t>
      </w:r>
      <w:r>
        <w:rPr>
          <w:rFonts w:eastAsia="Times New Roman" w:cs="Arial"/>
          <w:color w:val="252525"/>
        </w:rPr>
        <w:t xml:space="preserve">Fundacja </w:t>
      </w:r>
      <w:r w:rsidRPr="00496B62">
        <w:rPr>
          <w:rFonts w:eastAsia="Times New Roman" w:cs="Arial"/>
          <w:color w:val="252525"/>
        </w:rPr>
        <w:t xml:space="preserve">może być </w:t>
      </w:r>
      <w:r>
        <w:rPr>
          <w:rFonts w:eastAsia="Times New Roman" w:cs="Arial"/>
          <w:color w:val="252525"/>
        </w:rPr>
        <w:t>prowadzić</w:t>
      </w:r>
      <w:r w:rsidRPr="00496B62">
        <w:rPr>
          <w:rFonts w:eastAsia="Times New Roman" w:cs="Arial"/>
          <w:color w:val="252525"/>
        </w:rPr>
        <w:t xml:space="preserve"> w następujących dziedzinach:</w:t>
      </w:r>
    </w:p>
    <w:p w:rsidR="0083658F" w:rsidRPr="00496B62" w:rsidRDefault="00865349" w:rsidP="0083658F">
      <w:pPr>
        <w:shd w:val="clear" w:color="auto" w:fill="FFFFFF"/>
        <w:jc w:val="both"/>
        <w:rPr>
          <w:rFonts w:eastAsia="Times New Roman" w:cs="Arial"/>
          <w:color w:val="252525"/>
        </w:rPr>
      </w:pPr>
      <w:r>
        <w:rPr>
          <w:rFonts w:eastAsia="Times New Roman" w:cs="Arial"/>
          <w:color w:val="252525"/>
        </w:rPr>
        <w:t>1.</w:t>
      </w:r>
      <w:r w:rsidR="0083658F">
        <w:rPr>
          <w:rFonts w:eastAsia="Times New Roman" w:cs="Arial"/>
          <w:color w:val="252525"/>
        </w:rPr>
        <w:t xml:space="preserve"> </w:t>
      </w:r>
      <w:r w:rsidR="0083658F" w:rsidRPr="00496B62">
        <w:rPr>
          <w:rFonts w:eastAsia="Times New Roman" w:cs="Arial"/>
          <w:color w:val="252525"/>
        </w:rPr>
        <w:t>wspierania i up</w:t>
      </w:r>
      <w:r w:rsidR="0083658F">
        <w:rPr>
          <w:rFonts w:eastAsia="Times New Roman" w:cs="Arial"/>
          <w:color w:val="252525"/>
        </w:rPr>
        <w:t xml:space="preserve">owszechniania kultury fizycznej, sportu oraz wypoczynku dzieci i młodzieży oraz turystyki i krajoznawstwa, a także </w:t>
      </w:r>
      <w:r w:rsidR="0083658F" w:rsidRPr="00496B62">
        <w:rPr>
          <w:rFonts w:eastAsia="Times New Roman" w:cs="Arial"/>
          <w:color w:val="252525"/>
        </w:rPr>
        <w:t>nauki, edukacji, oświaty i wychowania;</w:t>
      </w:r>
    </w:p>
    <w:p w:rsidR="0083658F" w:rsidRPr="00496B62" w:rsidRDefault="00865349" w:rsidP="0083658F">
      <w:pPr>
        <w:shd w:val="clear" w:color="auto" w:fill="FFFFFF"/>
        <w:jc w:val="both"/>
        <w:rPr>
          <w:rFonts w:eastAsia="Times New Roman" w:cs="Arial"/>
          <w:color w:val="252525"/>
        </w:rPr>
      </w:pPr>
      <w:r>
        <w:rPr>
          <w:rFonts w:eastAsia="Times New Roman" w:cs="Arial"/>
          <w:color w:val="252525"/>
        </w:rPr>
        <w:t>2.</w:t>
      </w:r>
      <w:r w:rsidR="0083658F">
        <w:rPr>
          <w:rFonts w:eastAsia="Times New Roman" w:cs="Arial"/>
          <w:color w:val="252525"/>
        </w:rPr>
        <w:t xml:space="preserve"> działalności charytatywnej oraz </w:t>
      </w:r>
      <w:r w:rsidR="0083658F" w:rsidRPr="00496B62">
        <w:rPr>
          <w:rFonts w:eastAsia="Times New Roman" w:cs="Arial"/>
          <w:color w:val="252525"/>
        </w:rPr>
        <w:t>prom</w:t>
      </w:r>
      <w:r w:rsidR="00837C78">
        <w:rPr>
          <w:rFonts w:eastAsia="Times New Roman" w:cs="Arial"/>
          <w:color w:val="252525"/>
        </w:rPr>
        <w:t>ocji i organizacji wolontariatu na całym świecie w tym także pomoc humanitarna;</w:t>
      </w:r>
    </w:p>
    <w:p w:rsidR="0083658F" w:rsidRPr="00496B62" w:rsidRDefault="00865349" w:rsidP="0083658F">
      <w:pPr>
        <w:shd w:val="clear" w:color="auto" w:fill="FFFFFF"/>
        <w:jc w:val="both"/>
        <w:rPr>
          <w:rFonts w:eastAsia="Times New Roman" w:cs="Arial"/>
          <w:color w:val="252525"/>
        </w:rPr>
      </w:pPr>
      <w:r>
        <w:rPr>
          <w:rFonts w:eastAsia="Times New Roman" w:cs="Arial"/>
          <w:color w:val="252525"/>
        </w:rPr>
        <w:t>3.</w:t>
      </w:r>
      <w:r w:rsidR="0083658F">
        <w:rPr>
          <w:rFonts w:eastAsia="Times New Roman" w:cs="Arial"/>
          <w:color w:val="252525"/>
        </w:rPr>
        <w:t xml:space="preserve"> ochrony i promocji zdrowia, także </w:t>
      </w:r>
      <w:r w:rsidR="0083658F" w:rsidRPr="00496B62">
        <w:rPr>
          <w:rFonts w:eastAsia="Times New Roman" w:cs="Arial"/>
          <w:color w:val="252525"/>
        </w:rPr>
        <w:t>działalności na rzecz osób niepełnosprawnych;</w:t>
      </w:r>
    </w:p>
    <w:p w:rsidR="0083658F" w:rsidRPr="00496B62" w:rsidRDefault="00865349" w:rsidP="0083658F">
      <w:pPr>
        <w:shd w:val="clear" w:color="auto" w:fill="FFFFFF"/>
        <w:jc w:val="both"/>
        <w:rPr>
          <w:rFonts w:eastAsia="Times New Roman" w:cs="Arial"/>
          <w:color w:val="252525"/>
        </w:rPr>
      </w:pPr>
      <w:r>
        <w:rPr>
          <w:rFonts w:eastAsia="Times New Roman" w:cs="Arial"/>
          <w:color w:val="252525"/>
        </w:rPr>
        <w:t>4.</w:t>
      </w:r>
      <w:r w:rsidR="0083658F">
        <w:rPr>
          <w:rFonts w:eastAsia="Times New Roman" w:cs="Arial"/>
          <w:color w:val="252525"/>
        </w:rPr>
        <w:t xml:space="preserve"> </w:t>
      </w:r>
      <w:r w:rsidR="00496B62" w:rsidRPr="00496B62">
        <w:rPr>
          <w:rFonts w:eastAsia="Times New Roman" w:cs="Arial"/>
          <w:color w:val="252525"/>
        </w:rPr>
        <w:t>pomocy społecznej, w tym pomocy rodzinom i osobom w trudnej sytuacji życiowej oraz wyrówn</w:t>
      </w:r>
      <w:r w:rsidR="0083658F">
        <w:rPr>
          <w:rFonts w:eastAsia="Times New Roman" w:cs="Arial"/>
          <w:color w:val="252525"/>
        </w:rPr>
        <w:t>ywania szans tych rodzin i osób, również</w:t>
      </w:r>
      <w:r w:rsidR="00496B62" w:rsidRPr="00496B62">
        <w:rPr>
          <w:rFonts w:eastAsia="Times New Roman" w:cs="Arial"/>
          <w:color w:val="252525"/>
        </w:rPr>
        <w:t xml:space="preserve"> na rzecz integracji i reintegracji zawodowej i społecznej osób zagr</w:t>
      </w:r>
      <w:r w:rsidR="0083658F">
        <w:rPr>
          <w:rFonts w:eastAsia="Times New Roman" w:cs="Arial"/>
          <w:color w:val="252525"/>
        </w:rPr>
        <w:t xml:space="preserve">ożonych wykluczeniem społecznym, a także </w:t>
      </w:r>
      <w:r w:rsidR="0083658F" w:rsidRPr="00496B62">
        <w:rPr>
          <w:rFonts w:eastAsia="Times New Roman" w:cs="Arial"/>
          <w:color w:val="252525"/>
        </w:rPr>
        <w:t>przeciwdziałania uzależ</w:t>
      </w:r>
      <w:r w:rsidR="0083658F">
        <w:rPr>
          <w:rFonts w:eastAsia="Times New Roman" w:cs="Arial"/>
          <w:color w:val="252525"/>
        </w:rPr>
        <w:t xml:space="preserve">nieniom i patologiom społecznym oraz </w:t>
      </w:r>
      <w:r w:rsidR="0083658F" w:rsidRPr="00496B62">
        <w:rPr>
          <w:rFonts w:eastAsia="Times New Roman" w:cs="Arial"/>
          <w:color w:val="252525"/>
        </w:rPr>
        <w:t>działalności na rzecz rodziny, macierzyństwa, rodzicielstwa, upowszechniania i ochrony praw dziecka;</w:t>
      </w:r>
    </w:p>
    <w:p w:rsidR="0083658F" w:rsidRPr="00496B62" w:rsidRDefault="00865349" w:rsidP="0083658F">
      <w:pPr>
        <w:shd w:val="clear" w:color="auto" w:fill="FFFFFF"/>
        <w:jc w:val="both"/>
        <w:rPr>
          <w:rFonts w:eastAsia="Times New Roman" w:cs="Arial"/>
          <w:color w:val="252525"/>
        </w:rPr>
      </w:pPr>
      <w:r>
        <w:rPr>
          <w:rFonts w:eastAsia="Times New Roman" w:cs="Arial"/>
          <w:color w:val="252525"/>
        </w:rPr>
        <w:t>5.</w:t>
      </w:r>
      <w:r w:rsidR="0083658F">
        <w:rPr>
          <w:rFonts w:eastAsia="Times New Roman" w:cs="Arial"/>
          <w:color w:val="252525"/>
        </w:rPr>
        <w:t xml:space="preserve"> </w:t>
      </w:r>
      <w:r w:rsidR="00496B62" w:rsidRPr="00496B62">
        <w:rPr>
          <w:rFonts w:eastAsia="Times New Roman" w:cs="Arial"/>
          <w:color w:val="252525"/>
        </w:rPr>
        <w:t>podtrzymywania i upowszechniania tradycji narodowej, pielęgnowania polskości oraz rozwoju świadomości narodo</w:t>
      </w:r>
      <w:r w:rsidR="0083658F">
        <w:rPr>
          <w:rFonts w:eastAsia="Times New Roman" w:cs="Arial"/>
          <w:color w:val="252525"/>
        </w:rPr>
        <w:t xml:space="preserve">wej, obywatelskiej i kulturowej, </w:t>
      </w:r>
      <w:r w:rsidR="0083658F" w:rsidRPr="00496B62">
        <w:rPr>
          <w:rFonts w:eastAsia="Times New Roman" w:cs="Arial"/>
          <w:color w:val="252525"/>
        </w:rPr>
        <w:t>promocji Rzeczypospolitej Polskiej za granicą</w:t>
      </w:r>
      <w:r w:rsidR="0083658F">
        <w:rPr>
          <w:rFonts w:eastAsia="Times New Roman" w:cs="Arial"/>
          <w:color w:val="252525"/>
        </w:rPr>
        <w:t xml:space="preserve"> także </w:t>
      </w:r>
      <w:r w:rsidR="0083658F" w:rsidRPr="00496B62">
        <w:rPr>
          <w:rFonts w:eastAsia="Times New Roman" w:cs="Arial"/>
          <w:color w:val="252525"/>
        </w:rPr>
        <w:t>pomocy Polonii i Polakom za granicą</w:t>
      </w:r>
      <w:r w:rsidR="0083658F">
        <w:rPr>
          <w:rFonts w:eastAsia="Times New Roman" w:cs="Arial"/>
          <w:color w:val="252525"/>
        </w:rPr>
        <w:t xml:space="preserve">, również </w:t>
      </w:r>
      <w:r w:rsidR="0083658F" w:rsidRPr="00496B62">
        <w:rPr>
          <w:rFonts w:eastAsia="Times New Roman" w:cs="Arial"/>
          <w:color w:val="252525"/>
        </w:rPr>
        <w:t>działalności na rzecz integracji europejskiej oraz rozwijania kontaktów i ws</w:t>
      </w:r>
      <w:r w:rsidR="0083658F">
        <w:rPr>
          <w:rFonts w:eastAsia="Times New Roman" w:cs="Arial"/>
          <w:color w:val="252525"/>
        </w:rPr>
        <w:t xml:space="preserve">półpracy między społeczeństwami oraz </w:t>
      </w:r>
      <w:r w:rsidR="0083658F" w:rsidRPr="00496B62">
        <w:rPr>
          <w:rFonts w:eastAsia="Times New Roman" w:cs="Arial"/>
          <w:color w:val="252525"/>
        </w:rPr>
        <w:t>upowszechniania i ochrony wolności i praw człowieka oraz swobód obywatelskich, a także działań w</w:t>
      </w:r>
      <w:r w:rsidR="0083658F">
        <w:rPr>
          <w:rFonts w:eastAsia="Times New Roman" w:cs="Arial"/>
          <w:color w:val="252525"/>
        </w:rPr>
        <w:t xml:space="preserve">spomagających rozwój demokracji, </w:t>
      </w:r>
      <w:r w:rsidR="00496B62" w:rsidRPr="00496B62">
        <w:rPr>
          <w:rFonts w:eastAsia="Times New Roman" w:cs="Arial"/>
          <w:color w:val="252525"/>
        </w:rPr>
        <w:t>działalności wspomagającej rozwój wspólnot i społeczności lokalny</w:t>
      </w:r>
      <w:r w:rsidR="0083658F">
        <w:rPr>
          <w:rFonts w:eastAsia="Times New Roman" w:cs="Arial"/>
          <w:color w:val="252525"/>
        </w:rPr>
        <w:t xml:space="preserve">ch również na </w:t>
      </w:r>
      <w:r w:rsidR="0083658F" w:rsidRPr="00496B62">
        <w:rPr>
          <w:rFonts w:eastAsia="Times New Roman" w:cs="Arial"/>
          <w:color w:val="252525"/>
        </w:rPr>
        <w:t>rzecz mniejszości narodowych i etni</w:t>
      </w:r>
      <w:r w:rsidR="0083658F">
        <w:rPr>
          <w:rFonts w:eastAsia="Times New Roman" w:cs="Arial"/>
          <w:color w:val="252525"/>
        </w:rPr>
        <w:t xml:space="preserve">cznych oraz języka regionalnego i </w:t>
      </w:r>
      <w:r w:rsidR="0083658F" w:rsidRPr="00496B62">
        <w:rPr>
          <w:rFonts w:eastAsia="Times New Roman" w:cs="Arial"/>
          <w:color w:val="252525"/>
        </w:rPr>
        <w:t>kultury, sztuki, ochrony dóbr kultury i dziedzictwa narodowego;</w:t>
      </w:r>
    </w:p>
    <w:p w:rsidR="0083658F" w:rsidRPr="00496B62" w:rsidRDefault="00865349" w:rsidP="0083658F">
      <w:pPr>
        <w:shd w:val="clear" w:color="auto" w:fill="FFFFFF"/>
        <w:jc w:val="both"/>
        <w:rPr>
          <w:rFonts w:eastAsia="Times New Roman" w:cs="Arial"/>
          <w:color w:val="252525"/>
        </w:rPr>
      </w:pPr>
      <w:r>
        <w:rPr>
          <w:rFonts w:eastAsia="Times New Roman" w:cs="Arial"/>
          <w:color w:val="252525"/>
        </w:rPr>
        <w:t>6.</w:t>
      </w:r>
      <w:r w:rsidR="0083658F">
        <w:rPr>
          <w:rFonts w:eastAsia="Times New Roman" w:cs="Arial"/>
          <w:color w:val="252525"/>
        </w:rPr>
        <w:t xml:space="preserve"> </w:t>
      </w:r>
      <w:r w:rsidR="0083658F" w:rsidRPr="00496B62">
        <w:rPr>
          <w:rFonts w:eastAsia="Times New Roman" w:cs="Arial"/>
          <w:color w:val="252525"/>
        </w:rPr>
        <w:t>działalności na rzecz organizacji pozarządowych oraz podmiotów wymienionych w art. 3 ust. 3, w zakresie określonym w pkt</w:t>
      </w:r>
      <w:r w:rsidR="0083658F">
        <w:rPr>
          <w:rFonts w:eastAsia="Times New Roman" w:cs="Arial"/>
          <w:color w:val="252525"/>
        </w:rPr>
        <w:t>.</w:t>
      </w:r>
      <w:r w:rsidR="0083658F" w:rsidRPr="00496B62">
        <w:rPr>
          <w:rFonts w:eastAsia="Times New Roman" w:cs="Arial"/>
          <w:color w:val="252525"/>
        </w:rPr>
        <w:t xml:space="preserve"> 1-32 ustawy o działalności pożytku publicznego i o wolontariacie.</w:t>
      </w:r>
    </w:p>
    <w:p w:rsidR="00D81509" w:rsidRDefault="0083658F" w:rsidP="00D81509">
      <w:pPr>
        <w:jc w:val="center"/>
        <w:rPr>
          <w:b/>
        </w:rPr>
      </w:pPr>
      <w:r w:rsidRPr="00496B62">
        <w:rPr>
          <w:b/>
        </w:rPr>
        <w:t>§ 1</w:t>
      </w:r>
      <w:r w:rsidR="00837C78">
        <w:rPr>
          <w:b/>
        </w:rPr>
        <w:t>0</w:t>
      </w:r>
      <w:r w:rsidR="00D81509" w:rsidRPr="00D81509">
        <w:rPr>
          <w:b/>
        </w:rPr>
        <w:t xml:space="preserve"> </w:t>
      </w:r>
    </w:p>
    <w:p w:rsidR="00D81509" w:rsidRDefault="00D81509" w:rsidP="00D81509">
      <w:pPr>
        <w:jc w:val="center"/>
        <w:rPr>
          <w:b/>
        </w:rPr>
      </w:pPr>
      <w:r>
        <w:rPr>
          <w:b/>
        </w:rPr>
        <w:t>Cele Fundacji</w:t>
      </w:r>
    </w:p>
    <w:p w:rsidR="00782778" w:rsidRDefault="00782778" w:rsidP="00782778">
      <w:pPr>
        <w:shd w:val="clear" w:color="auto" w:fill="FFFFFF"/>
        <w:jc w:val="both"/>
        <w:textAlignment w:val="baseline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Celami Fundacji są:</w:t>
      </w:r>
    </w:p>
    <w:p w:rsidR="00DE08A7" w:rsidRDefault="00865349" w:rsidP="00DE08A7">
      <w:pPr>
        <w:shd w:val="clear" w:color="auto" w:fill="FFFFFF"/>
        <w:jc w:val="both"/>
        <w:textAlignment w:val="baseline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1.</w:t>
      </w:r>
      <w:r w:rsidR="00782778">
        <w:rPr>
          <w:rFonts w:cs="Tahoma"/>
          <w:shd w:val="clear" w:color="auto" w:fill="FFFFFF"/>
        </w:rPr>
        <w:t xml:space="preserve"> u</w:t>
      </w:r>
      <w:r w:rsidR="00782778" w:rsidRPr="00782778">
        <w:rPr>
          <w:rFonts w:cs="Tahoma"/>
          <w:shd w:val="clear" w:color="auto" w:fill="FFFFFF"/>
        </w:rPr>
        <w:t xml:space="preserve">powszechnianie sportu, rekreacji oraz aktywnego wypoczynku, </w:t>
      </w:r>
      <w:r w:rsidR="008609FE">
        <w:rPr>
          <w:rFonts w:cs="Tahoma"/>
          <w:shd w:val="clear" w:color="auto" w:fill="FFFFFF"/>
        </w:rPr>
        <w:t xml:space="preserve">tworzenie i </w:t>
      </w:r>
      <w:r w:rsidR="00782778" w:rsidRPr="00782778">
        <w:rPr>
          <w:rFonts w:cs="Tahoma"/>
          <w:shd w:val="clear" w:color="auto" w:fill="FFFFFF"/>
        </w:rPr>
        <w:t>prowadzenie klubów sportowych i organizowanie obo</w:t>
      </w:r>
      <w:r w:rsidR="00782778">
        <w:rPr>
          <w:rFonts w:cs="Tahoma"/>
          <w:shd w:val="clear" w:color="auto" w:fill="FFFFFF"/>
        </w:rPr>
        <w:t>zów wypoczynkowych i sportowych;</w:t>
      </w:r>
      <w:r w:rsidR="00782778" w:rsidRPr="00782778">
        <w:rPr>
          <w:rFonts w:cs="Tahoma"/>
          <w:shd w:val="clear" w:color="auto" w:fill="FFFFFF"/>
        </w:rPr>
        <w:t xml:space="preserve"> </w:t>
      </w:r>
      <w:r w:rsidR="00782778">
        <w:rPr>
          <w:rFonts w:cs="Tahoma"/>
          <w:shd w:val="clear" w:color="auto" w:fill="FFFFFF"/>
        </w:rPr>
        <w:t>d</w:t>
      </w:r>
      <w:r w:rsidR="00782778" w:rsidRPr="00782778">
        <w:rPr>
          <w:rFonts w:cs="Tahoma"/>
          <w:shd w:val="clear" w:color="auto" w:fill="FFFFFF"/>
        </w:rPr>
        <w:t>ofinansowanie wyjazdów dzieci i młodzieży na koloni</w:t>
      </w:r>
      <w:r w:rsidR="00782778">
        <w:rPr>
          <w:rFonts w:cs="Tahoma"/>
          <w:shd w:val="clear" w:color="auto" w:fill="FFFFFF"/>
        </w:rPr>
        <w:t>e</w:t>
      </w:r>
      <w:r w:rsidR="00782778" w:rsidRPr="00782778">
        <w:rPr>
          <w:rFonts w:cs="Tahoma"/>
          <w:shd w:val="clear" w:color="auto" w:fill="FFFFFF"/>
        </w:rPr>
        <w:t>, wycieczki i obozy</w:t>
      </w:r>
      <w:r w:rsidR="00DE08A7">
        <w:rPr>
          <w:rFonts w:cs="Tahoma"/>
          <w:shd w:val="clear" w:color="auto" w:fill="FFFFFF"/>
        </w:rPr>
        <w:t>, także p</w:t>
      </w:r>
      <w:r w:rsidR="00DE08A7" w:rsidRPr="00782778">
        <w:rPr>
          <w:rFonts w:cs="Tahoma"/>
          <w:shd w:val="clear" w:color="auto" w:fill="FFFFFF"/>
        </w:rPr>
        <w:t>opularyzacja osiągnięć i dokonań dzieci, młodzieży, osób niepełnosprawnych i osób dorosłych</w:t>
      </w:r>
      <w:r w:rsidR="00DE08A7">
        <w:rPr>
          <w:rFonts w:cs="Tahoma"/>
          <w:shd w:val="clear" w:color="auto" w:fill="FFFFFF"/>
        </w:rPr>
        <w:t xml:space="preserve"> oraz p</w:t>
      </w:r>
      <w:r w:rsidR="00DE08A7" w:rsidRPr="00782778">
        <w:rPr>
          <w:rFonts w:cs="Tahoma"/>
          <w:shd w:val="clear" w:color="auto" w:fill="FFFFFF"/>
        </w:rPr>
        <w:t>romocję zdrowia i zdrowego stylu życia w jak na</w:t>
      </w:r>
      <w:r w:rsidR="00DE08A7">
        <w:rPr>
          <w:rFonts w:cs="Tahoma"/>
          <w:shd w:val="clear" w:color="auto" w:fill="FFFFFF"/>
        </w:rPr>
        <w:t>jszerszym rozumieniu tych pojęć</w:t>
      </w:r>
      <w:r w:rsidR="008609FE">
        <w:rPr>
          <w:rFonts w:cs="Tahoma"/>
          <w:shd w:val="clear" w:color="auto" w:fill="FFFFFF"/>
        </w:rPr>
        <w:t xml:space="preserve"> </w:t>
      </w:r>
      <w:r w:rsidR="008609FE" w:rsidRPr="00782778">
        <w:rPr>
          <w:rFonts w:eastAsia="Times New Roman" w:cs="Arial"/>
        </w:rPr>
        <w:t>na terytorium Rzeczpospolitej Polskiej i całego świata</w:t>
      </w:r>
      <w:r w:rsidR="008609FE">
        <w:rPr>
          <w:rFonts w:eastAsia="Times New Roman" w:cs="Arial"/>
        </w:rPr>
        <w:t>;</w:t>
      </w:r>
    </w:p>
    <w:p w:rsidR="00782778" w:rsidRDefault="00865349" w:rsidP="00782778">
      <w:pPr>
        <w:shd w:val="clear" w:color="auto" w:fill="FFFFFF"/>
        <w:jc w:val="both"/>
        <w:textAlignment w:val="baseline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lastRenderedPageBreak/>
        <w:t>2.</w:t>
      </w:r>
      <w:r w:rsidR="00782778">
        <w:rPr>
          <w:rFonts w:cs="Tahoma"/>
          <w:shd w:val="clear" w:color="auto" w:fill="FFFFFF"/>
        </w:rPr>
        <w:t xml:space="preserve"> o</w:t>
      </w:r>
      <w:r w:rsidR="0020384E" w:rsidRPr="00782778">
        <w:rPr>
          <w:rFonts w:cs="Tahoma"/>
          <w:shd w:val="clear" w:color="auto" w:fill="FFFFFF"/>
        </w:rPr>
        <w:t xml:space="preserve">rganizowanie wszelkich form edukacji </w:t>
      </w:r>
      <w:r w:rsidR="00DE08A7">
        <w:rPr>
          <w:rFonts w:cs="Tahoma"/>
          <w:shd w:val="clear" w:color="auto" w:fill="FFFFFF"/>
        </w:rPr>
        <w:t xml:space="preserve">- </w:t>
      </w:r>
      <w:r w:rsidR="00DE08A7" w:rsidRPr="00782778">
        <w:rPr>
          <w:rFonts w:cs="Tahoma"/>
          <w:shd w:val="clear" w:color="auto" w:fill="FFFFFF"/>
        </w:rPr>
        <w:t>kursów, szkoleń, warsztatów, seminariów,</w:t>
      </w:r>
      <w:r w:rsidR="00DE08A7">
        <w:rPr>
          <w:rFonts w:cs="Tahoma"/>
        </w:rPr>
        <w:t xml:space="preserve"> </w:t>
      </w:r>
      <w:r w:rsidR="00DE08A7" w:rsidRPr="00782778">
        <w:rPr>
          <w:rFonts w:cs="Tahoma"/>
          <w:shd w:val="clear" w:color="auto" w:fill="FFFFFF"/>
        </w:rPr>
        <w:t>konferencji</w:t>
      </w:r>
      <w:r w:rsidR="00DE08A7">
        <w:rPr>
          <w:rFonts w:cs="Tahoma"/>
          <w:shd w:val="clear" w:color="auto" w:fill="FFFFFF"/>
        </w:rPr>
        <w:t>, ognisk i świetlic środowiskowych oraz</w:t>
      </w:r>
      <w:r w:rsidR="00DE08A7" w:rsidRPr="00782778">
        <w:rPr>
          <w:rFonts w:cs="Tahoma"/>
          <w:shd w:val="clear" w:color="auto" w:fill="FFFFFF"/>
        </w:rPr>
        <w:t xml:space="preserve"> </w:t>
      </w:r>
      <w:r w:rsidR="00DE08A7">
        <w:rPr>
          <w:rFonts w:cs="Tahoma"/>
          <w:shd w:val="clear" w:color="auto" w:fill="FFFFFF"/>
        </w:rPr>
        <w:t xml:space="preserve">innych form </w:t>
      </w:r>
      <w:r w:rsidR="00DE08A7" w:rsidRPr="00782778">
        <w:rPr>
          <w:rFonts w:cs="Tahoma"/>
          <w:shd w:val="clear" w:color="auto" w:fill="FFFFFF"/>
        </w:rPr>
        <w:t>dorad</w:t>
      </w:r>
      <w:r w:rsidR="00DE08A7">
        <w:rPr>
          <w:rFonts w:cs="Tahoma"/>
          <w:shd w:val="clear" w:color="auto" w:fill="FFFFFF"/>
        </w:rPr>
        <w:t>ztwa</w:t>
      </w:r>
      <w:r w:rsidR="00DE08A7" w:rsidRPr="00782778">
        <w:rPr>
          <w:rFonts w:cs="Tahoma"/>
          <w:shd w:val="clear" w:color="auto" w:fill="FFFFFF"/>
        </w:rPr>
        <w:t xml:space="preserve"> </w:t>
      </w:r>
      <w:r w:rsidR="00DE08A7">
        <w:rPr>
          <w:rFonts w:cs="Tahoma"/>
          <w:shd w:val="clear" w:color="auto" w:fill="FFFFFF"/>
        </w:rPr>
        <w:t xml:space="preserve">- </w:t>
      </w:r>
      <w:r w:rsidR="0020384E" w:rsidRPr="00782778">
        <w:rPr>
          <w:rFonts w:cs="Tahoma"/>
          <w:shd w:val="clear" w:color="auto" w:fill="FFFFFF"/>
        </w:rPr>
        <w:t>dla dzi</w:t>
      </w:r>
      <w:r w:rsidR="005003FC">
        <w:rPr>
          <w:rFonts w:cs="Tahoma"/>
          <w:shd w:val="clear" w:color="auto" w:fill="FFFFFF"/>
        </w:rPr>
        <w:t xml:space="preserve">eci, młodzieży i osób dorosłych </w:t>
      </w:r>
      <w:r w:rsidR="0020384E" w:rsidRPr="00782778">
        <w:rPr>
          <w:rFonts w:cs="Tahoma"/>
          <w:shd w:val="clear" w:color="auto" w:fill="FFFFFF"/>
        </w:rPr>
        <w:t>oraz osób niepełnosprawnych,</w:t>
      </w:r>
      <w:r w:rsidR="00DE08A7">
        <w:rPr>
          <w:rFonts w:cs="Tahoma"/>
          <w:shd w:val="clear" w:color="auto" w:fill="FFFFFF"/>
        </w:rPr>
        <w:t xml:space="preserve"> także b</w:t>
      </w:r>
      <w:r w:rsidR="00DE08A7" w:rsidRPr="00782778">
        <w:rPr>
          <w:rFonts w:cs="Tahoma"/>
          <w:shd w:val="clear" w:color="auto" w:fill="FFFFFF"/>
        </w:rPr>
        <w:t>udowa nowych i adaptacja już istniejących obiektów dla potrzeb kształcenia dzieci, młodzieży, osób niepełnosprawnych oraz osó</w:t>
      </w:r>
      <w:r w:rsidR="00DE08A7">
        <w:rPr>
          <w:rFonts w:cs="Tahoma"/>
          <w:shd w:val="clear" w:color="auto" w:fill="FFFFFF"/>
        </w:rPr>
        <w:t>b dorosłych</w:t>
      </w:r>
      <w:r w:rsidR="008609FE">
        <w:rPr>
          <w:rFonts w:cs="Tahoma"/>
          <w:shd w:val="clear" w:color="auto" w:fill="FFFFFF"/>
        </w:rPr>
        <w:t xml:space="preserve"> </w:t>
      </w:r>
      <w:r w:rsidR="008609FE" w:rsidRPr="00782778">
        <w:rPr>
          <w:rFonts w:eastAsia="Times New Roman" w:cs="Arial"/>
        </w:rPr>
        <w:t>na terytorium Rzeczpospolitej Polskiej i całego świata</w:t>
      </w:r>
      <w:r w:rsidR="00DE08A7">
        <w:rPr>
          <w:rFonts w:cs="Tahoma"/>
          <w:shd w:val="clear" w:color="auto" w:fill="FFFFFF"/>
        </w:rPr>
        <w:t>;</w:t>
      </w:r>
    </w:p>
    <w:p w:rsidR="00782778" w:rsidRDefault="00865349" w:rsidP="00782778">
      <w:pPr>
        <w:shd w:val="clear" w:color="auto" w:fill="FFFFFF"/>
        <w:jc w:val="both"/>
        <w:textAlignment w:val="baseline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3.</w:t>
      </w:r>
      <w:r w:rsidR="00782778">
        <w:rPr>
          <w:rFonts w:cs="Tahoma"/>
          <w:shd w:val="clear" w:color="auto" w:fill="FFFFFF"/>
        </w:rPr>
        <w:t xml:space="preserve"> współpraca</w:t>
      </w:r>
      <w:r w:rsidR="0020384E" w:rsidRPr="00782778">
        <w:rPr>
          <w:rFonts w:cs="Tahoma"/>
          <w:shd w:val="clear" w:color="auto" w:fill="FFFFFF"/>
        </w:rPr>
        <w:t xml:space="preserve"> z instytucjami działającymi w za</w:t>
      </w:r>
      <w:r w:rsidR="00782778">
        <w:rPr>
          <w:rFonts w:cs="Tahoma"/>
          <w:shd w:val="clear" w:color="auto" w:fill="FFFFFF"/>
        </w:rPr>
        <w:t xml:space="preserve">kresie objętych celami Fundacji, </w:t>
      </w:r>
      <w:r w:rsidR="00782778" w:rsidRPr="00782778">
        <w:rPr>
          <w:rFonts w:cs="Tahoma"/>
          <w:shd w:val="clear" w:color="auto" w:fill="FFFFFF"/>
        </w:rPr>
        <w:t xml:space="preserve">władzami samorządowymi, rządowymi i organizacjami pozarządowymi w zakresie wymienionym w celach Fundacji </w:t>
      </w:r>
      <w:r w:rsidR="0020384E" w:rsidRPr="00782778">
        <w:rPr>
          <w:rFonts w:cs="Tahoma"/>
          <w:shd w:val="clear" w:color="auto" w:fill="FFFFFF"/>
        </w:rPr>
        <w:t>oraz osobami fizycznym</w:t>
      </w:r>
      <w:r w:rsidR="00782778">
        <w:rPr>
          <w:rFonts w:cs="Tahoma"/>
          <w:shd w:val="clear" w:color="auto" w:fill="FFFFFF"/>
        </w:rPr>
        <w:t>i wykazującymi zainteresowanie c</w:t>
      </w:r>
      <w:r w:rsidR="0020384E" w:rsidRPr="00782778">
        <w:rPr>
          <w:rFonts w:cs="Tahoma"/>
          <w:shd w:val="clear" w:color="auto" w:fill="FFFFFF"/>
        </w:rPr>
        <w:t>elami</w:t>
      </w:r>
      <w:r w:rsidR="0020384E" w:rsidRPr="00782778">
        <w:rPr>
          <w:rStyle w:val="apple-converted-space"/>
          <w:rFonts w:cs="Tahoma"/>
          <w:shd w:val="clear" w:color="auto" w:fill="FFFFFF"/>
        </w:rPr>
        <w:t> </w:t>
      </w:r>
      <w:r w:rsidR="00782778">
        <w:rPr>
          <w:rFonts w:cs="Tahoma"/>
        </w:rPr>
        <w:t xml:space="preserve"> </w:t>
      </w:r>
      <w:r w:rsidR="00782778">
        <w:rPr>
          <w:rFonts w:cs="Tahoma"/>
          <w:shd w:val="clear" w:color="auto" w:fill="FFFFFF"/>
        </w:rPr>
        <w:t>Fundacji</w:t>
      </w:r>
      <w:r w:rsidR="00DE08A7">
        <w:rPr>
          <w:rFonts w:cs="Tahoma"/>
          <w:shd w:val="clear" w:color="auto" w:fill="FFFFFF"/>
        </w:rPr>
        <w:t>, także r</w:t>
      </w:r>
      <w:r w:rsidR="00DE08A7" w:rsidRPr="00782778">
        <w:rPr>
          <w:rFonts w:cs="Tahoma"/>
          <w:shd w:val="clear" w:color="auto" w:fill="FFFFFF"/>
        </w:rPr>
        <w:t>ealizację projektów finansowanych z Unii Europejskiej, budżetu państwa, jednostek samorządu terytorialnego jako pozyskiwanie środków finansowych na</w:t>
      </w:r>
      <w:r w:rsidR="00DE08A7">
        <w:rPr>
          <w:rFonts w:cs="Tahoma"/>
        </w:rPr>
        <w:t xml:space="preserve"> </w:t>
      </w:r>
      <w:r w:rsidR="00DE08A7" w:rsidRPr="00782778">
        <w:rPr>
          <w:rFonts w:cs="Tahoma"/>
          <w:shd w:val="clear" w:color="auto" w:fill="FFFFFF"/>
        </w:rPr>
        <w:t>realizację celów Fundacji</w:t>
      </w:r>
      <w:r w:rsidR="008609FE">
        <w:rPr>
          <w:rFonts w:cs="Tahoma"/>
          <w:shd w:val="clear" w:color="auto" w:fill="FFFFFF"/>
        </w:rPr>
        <w:t xml:space="preserve"> </w:t>
      </w:r>
      <w:r w:rsidR="008609FE" w:rsidRPr="00782778">
        <w:rPr>
          <w:rFonts w:eastAsia="Times New Roman" w:cs="Arial"/>
        </w:rPr>
        <w:t>na terytorium Rzeczpospolitej Polskiej i całego świata</w:t>
      </w:r>
      <w:r w:rsidR="00487207">
        <w:rPr>
          <w:rFonts w:cs="Tahoma"/>
          <w:shd w:val="clear" w:color="auto" w:fill="FFFFFF"/>
        </w:rPr>
        <w:t>;</w:t>
      </w:r>
    </w:p>
    <w:p w:rsidR="00DE08A7" w:rsidRDefault="00865349" w:rsidP="00782778">
      <w:pPr>
        <w:shd w:val="clear" w:color="auto" w:fill="FFFFFF"/>
        <w:jc w:val="both"/>
        <w:textAlignment w:val="baseline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4.</w:t>
      </w:r>
      <w:r w:rsidR="00DE08A7">
        <w:rPr>
          <w:rFonts w:cs="Tahoma"/>
          <w:shd w:val="clear" w:color="auto" w:fill="FFFFFF"/>
        </w:rPr>
        <w:t xml:space="preserve"> p</w:t>
      </w:r>
      <w:r w:rsidR="00DE08A7" w:rsidRPr="00782778">
        <w:rPr>
          <w:rFonts w:cs="Tahoma"/>
          <w:shd w:val="clear" w:color="auto" w:fill="FFFFFF"/>
        </w:rPr>
        <w:t>rowadzenie działalności wydawniczej, promocyjnej i reklamowej</w:t>
      </w:r>
      <w:r w:rsidR="008609FE">
        <w:rPr>
          <w:rFonts w:cs="Tahoma"/>
          <w:shd w:val="clear" w:color="auto" w:fill="FFFFFF"/>
        </w:rPr>
        <w:t xml:space="preserve"> </w:t>
      </w:r>
      <w:r w:rsidR="008609FE" w:rsidRPr="00782778">
        <w:rPr>
          <w:rFonts w:eastAsia="Times New Roman" w:cs="Arial"/>
        </w:rPr>
        <w:t>na terytorium Rzeczpospolitej Polskiej i całego świata</w:t>
      </w:r>
      <w:r w:rsidR="00DE08A7">
        <w:rPr>
          <w:rFonts w:cs="Tahoma"/>
          <w:shd w:val="clear" w:color="auto" w:fill="FFFFFF"/>
        </w:rPr>
        <w:t>;</w:t>
      </w:r>
    </w:p>
    <w:p w:rsidR="00782778" w:rsidRDefault="00865349" w:rsidP="00782778">
      <w:pPr>
        <w:shd w:val="clear" w:color="auto" w:fill="FFFFFF"/>
        <w:jc w:val="both"/>
        <w:textAlignment w:val="baseline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5.</w:t>
      </w:r>
      <w:r w:rsidR="00DE08A7">
        <w:rPr>
          <w:rFonts w:cs="Tahoma"/>
          <w:shd w:val="clear" w:color="auto" w:fill="FFFFFF"/>
        </w:rPr>
        <w:t xml:space="preserve"> o</w:t>
      </w:r>
      <w:r w:rsidR="00DE08A7" w:rsidRPr="00782778">
        <w:rPr>
          <w:rFonts w:cs="Tahoma"/>
          <w:shd w:val="clear" w:color="auto" w:fill="FFFFFF"/>
        </w:rPr>
        <w:t xml:space="preserve">rganizowanie imprez </w:t>
      </w:r>
      <w:r w:rsidR="00F846E6">
        <w:rPr>
          <w:rFonts w:cs="Tahoma"/>
          <w:shd w:val="clear" w:color="auto" w:fill="FFFFFF"/>
        </w:rPr>
        <w:t xml:space="preserve">charytatywnych, </w:t>
      </w:r>
      <w:r w:rsidR="00D81509">
        <w:rPr>
          <w:rFonts w:cs="Tahoma"/>
          <w:shd w:val="clear" w:color="auto" w:fill="FFFFFF"/>
        </w:rPr>
        <w:t xml:space="preserve">również </w:t>
      </w:r>
      <w:r w:rsidR="00F846E6">
        <w:rPr>
          <w:rFonts w:cs="Tahoma"/>
          <w:shd w:val="clear" w:color="auto" w:fill="FFFFFF"/>
        </w:rPr>
        <w:t xml:space="preserve">mających na celu niesienie pomocy humanitarnej, </w:t>
      </w:r>
      <w:r w:rsidR="00DE08A7" w:rsidRPr="00782778">
        <w:rPr>
          <w:rFonts w:cs="Tahoma"/>
          <w:shd w:val="clear" w:color="auto" w:fill="FFFFFF"/>
        </w:rPr>
        <w:t>kulturalnych, artystycznych, edukacyjnych, sportowych i naukowych</w:t>
      </w:r>
      <w:r w:rsidR="00DE08A7">
        <w:rPr>
          <w:rFonts w:cs="Tahoma"/>
          <w:shd w:val="clear" w:color="auto" w:fill="FFFFFF"/>
        </w:rPr>
        <w:t>, także k</w:t>
      </w:r>
      <w:r w:rsidR="00DE08A7" w:rsidRPr="00782778">
        <w:rPr>
          <w:rFonts w:cs="Tahoma"/>
          <w:shd w:val="clear" w:color="auto" w:fill="FFFFFF"/>
        </w:rPr>
        <w:t>reowanie i organizowanie przedsięwzięć kultur</w:t>
      </w:r>
      <w:r w:rsidR="00F846E6">
        <w:rPr>
          <w:rFonts w:cs="Tahoma"/>
          <w:shd w:val="clear" w:color="auto" w:fill="FFFFFF"/>
        </w:rPr>
        <w:t xml:space="preserve">alnych i artystycznych, w tym </w:t>
      </w:r>
      <w:r w:rsidR="00DE08A7" w:rsidRPr="00782778">
        <w:rPr>
          <w:rFonts w:cs="Tahoma"/>
          <w:shd w:val="clear" w:color="auto" w:fill="FFFFFF"/>
        </w:rPr>
        <w:t>o charakterze międzynarodowym</w:t>
      </w:r>
      <w:r w:rsidR="00DE08A7">
        <w:rPr>
          <w:rFonts w:cs="Tahoma"/>
          <w:shd w:val="clear" w:color="auto" w:fill="FFFFFF"/>
        </w:rPr>
        <w:t xml:space="preserve"> oraz s</w:t>
      </w:r>
      <w:r w:rsidR="0020384E" w:rsidRPr="00782778">
        <w:rPr>
          <w:rFonts w:cs="Tahoma"/>
          <w:shd w:val="clear" w:color="auto" w:fill="FFFFFF"/>
        </w:rPr>
        <w:t>zeroko rozumianą działalność kulturalną, w tym działania na rzecz zachowania i rozwoju lokalnej tożsamości, trad</w:t>
      </w:r>
      <w:r w:rsidR="00DE08A7">
        <w:rPr>
          <w:rFonts w:cs="Tahoma"/>
          <w:shd w:val="clear" w:color="auto" w:fill="FFFFFF"/>
        </w:rPr>
        <w:t>ycji, obyczajów i dóbr kultury</w:t>
      </w:r>
      <w:r w:rsidR="008609FE">
        <w:rPr>
          <w:rFonts w:cs="Tahoma"/>
          <w:shd w:val="clear" w:color="auto" w:fill="FFFFFF"/>
        </w:rPr>
        <w:t xml:space="preserve"> </w:t>
      </w:r>
      <w:r w:rsidR="008609FE" w:rsidRPr="00782778">
        <w:rPr>
          <w:rFonts w:eastAsia="Times New Roman" w:cs="Arial"/>
        </w:rPr>
        <w:t>na terytorium Rzeczpospolitej Polskiej i całego świata</w:t>
      </w:r>
      <w:r w:rsidR="00DE08A7">
        <w:rPr>
          <w:rFonts w:cs="Tahoma"/>
          <w:shd w:val="clear" w:color="auto" w:fill="FFFFFF"/>
        </w:rPr>
        <w:t>;</w:t>
      </w:r>
    </w:p>
    <w:p w:rsidR="00487207" w:rsidRDefault="00865349" w:rsidP="00487207">
      <w:pPr>
        <w:shd w:val="clear" w:color="auto" w:fill="FFFFFF"/>
        <w:jc w:val="both"/>
        <w:textAlignment w:val="baseline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6.</w:t>
      </w:r>
      <w:r w:rsidR="008609FE">
        <w:rPr>
          <w:rFonts w:cs="Tahoma"/>
          <w:shd w:val="clear" w:color="auto" w:fill="FFFFFF"/>
        </w:rPr>
        <w:t xml:space="preserve"> o</w:t>
      </w:r>
      <w:r w:rsidR="0020384E" w:rsidRPr="00782778">
        <w:rPr>
          <w:rFonts w:cs="Tahoma"/>
          <w:shd w:val="clear" w:color="auto" w:fill="FFFFFF"/>
        </w:rPr>
        <w:t xml:space="preserve">rganizowanie wsparcia dla </w:t>
      </w:r>
      <w:r w:rsidR="00487207">
        <w:rPr>
          <w:rFonts w:cs="Tahoma"/>
          <w:shd w:val="clear" w:color="auto" w:fill="FFFFFF"/>
        </w:rPr>
        <w:t xml:space="preserve">dzieci i </w:t>
      </w:r>
      <w:r w:rsidR="0020384E" w:rsidRPr="00782778">
        <w:rPr>
          <w:rFonts w:cs="Tahoma"/>
          <w:shd w:val="clear" w:color="auto" w:fill="FFFFFF"/>
        </w:rPr>
        <w:t>rodzin w trudnej sytuacji oraz pomocy i opieki dla osób starszych i niepełnosprawnych</w:t>
      </w:r>
      <w:r w:rsidR="008609FE">
        <w:rPr>
          <w:rFonts w:cs="Tahoma"/>
          <w:shd w:val="clear" w:color="auto" w:fill="FFFFFF"/>
        </w:rPr>
        <w:t xml:space="preserve">, </w:t>
      </w:r>
      <w:r w:rsidR="008609FE" w:rsidRPr="00782778">
        <w:rPr>
          <w:rFonts w:eastAsia="Times New Roman" w:cs="Arial"/>
        </w:rPr>
        <w:t>udzielanie pomocy materialnej i finansowej klubom i organizacjom sportowym realizującym cele zbieżne z celami Fundacji,</w:t>
      </w:r>
      <w:r w:rsidR="008609FE">
        <w:rPr>
          <w:rFonts w:eastAsia="Times New Roman" w:cs="Arial"/>
        </w:rPr>
        <w:t xml:space="preserve"> </w:t>
      </w:r>
      <w:r w:rsidR="008609FE" w:rsidRPr="00782778">
        <w:rPr>
          <w:rFonts w:eastAsia="Times New Roman" w:cs="Arial"/>
        </w:rPr>
        <w:t xml:space="preserve">udzielanie pomocy materialnej młodym sportowcom, zwłaszcza wywodzącym się z rodzin o </w:t>
      </w:r>
      <w:r w:rsidR="008609FE">
        <w:rPr>
          <w:rFonts w:eastAsia="Times New Roman" w:cs="Arial"/>
        </w:rPr>
        <w:t xml:space="preserve">trudnej sytuacji materialnej, </w:t>
      </w:r>
      <w:r w:rsidR="008609FE" w:rsidRPr="00782778">
        <w:rPr>
          <w:rFonts w:eastAsia="Times New Roman" w:cs="Arial"/>
        </w:rPr>
        <w:t> </w:t>
      </w:r>
      <w:r w:rsidR="008609FE">
        <w:rPr>
          <w:rFonts w:cs="Tahoma"/>
          <w:shd w:val="clear" w:color="auto" w:fill="FFFFFF"/>
        </w:rPr>
        <w:t xml:space="preserve">jak również przeciwdziałanie patologiom społecznym </w:t>
      </w:r>
      <w:r w:rsidR="008609FE" w:rsidRPr="00782778">
        <w:rPr>
          <w:rFonts w:eastAsia="Times New Roman" w:cs="Arial"/>
        </w:rPr>
        <w:t>przy zachowaniu godności każdej osoby, bez względu na wiek, światopogląd, narodowość, rasę, sytuację społeczną i przekonania na terytorium Rzeczpospolitej Polskiej i całego świata</w:t>
      </w:r>
      <w:r w:rsidR="008609FE">
        <w:rPr>
          <w:rFonts w:cs="Tahoma"/>
          <w:shd w:val="clear" w:color="auto" w:fill="FFFFFF"/>
        </w:rPr>
        <w:t>;</w:t>
      </w:r>
    </w:p>
    <w:p w:rsidR="00487207" w:rsidRDefault="00865349" w:rsidP="00487207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>
        <w:rPr>
          <w:rFonts w:cs="Tahoma"/>
        </w:rPr>
        <w:t>7.</w:t>
      </w:r>
      <w:r w:rsidR="008609FE">
        <w:rPr>
          <w:rFonts w:cs="Tahoma"/>
        </w:rPr>
        <w:t xml:space="preserve"> </w:t>
      </w:r>
      <w:r w:rsidR="00EB3442" w:rsidRPr="00782778">
        <w:t xml:space="preserve">skupianie wokół idei </w:t>
      </w:r>
      <w:r w:rsidR="00A50F1E" w:rsidRPr="00782778">
        <w:t>Fundacji</w:t>
      </w:r>
      <w:r w:rsidR="00EB3442" w:rsidRPr="00782778">
        <w:t>, przedstawicieli organizacji pokrewnych w kraju i za granicą</w:t>
      </w:r>
      <w:r w:rsidR="008609FE">
        <w:t>, t</w:t>
      </w:r>
      <w:r w:rsidR="008609FE" w:rsidRPr="00782778">
        <w:rPr>
          <w:rFonts w:eastAsia="Times New Roman" w:cs="Times New Roman"/>
        </w:rPr>
        <w:t>worzenie sieci partnerskich pomiędzy podmiotami w Polsce i krajach na całym świecie</w:t>
      </w:r>
      <w:r w:rsidR="008609FE">
        <w:rPr>
          <w:rFonts w:eastAsia="Times New Roman" w:cs="Times New Roman"/>
        </w:rPr>
        <w:t xml:space="preserve">, </w:t>
      </w:r>
      <w:r w:rsidR="008609FE" w:rsidRPr="00782778">
        <w:rPr>
          <w:rFonts w:eastAsia="Times New Roman" w:cs="Times New Roman"/>
        </w:rPr>
        <w:t>promocja Polski, polskiej kultury i historii, polskiej myśli szkoleniowej, kreowanie wizerunku Polski, budowanie i promowanie m</w:t>
      </w:r>
      <w:r w:rsidR="00487207">
        <w:rPr>
          <w:rFonts w:eastAsia="Times New Roman" w:cs="Times New Roman"/>
        </w:rPr>
        <w:t>arki sponsorów na całym świecie oraz s</w:t>
      </w:r>
      <w:r w:rsidR="00487207" w:rsidRPr="00782778">
        <w:rPr>
          <w:rFonts w:eastAsia="Times New Roman" w:cs="Times New Roman"/>
        </w:rPr>
        <w:t xml:space="preserve">twarzanie możliwości swobodnego rozwoju osobowego dla członków i partnerów </w:t>
      </w:r>
      <w:r w:rsidR="00487207">
        <w:rPr>
          <w:rFonts w:eastAsia="Times New Roman" w:cs="Times New Roman"/>
        </w:rPr>
        <w:t xml:space="preserve">Fundacji </w:t>
      </w:r>
      <w:r w:rsidR="00487207" w:rsidRPr="00782778">
        <w:rPr>
          <w:rFonts w:eastAsia="Times New Roman" w:cs="Arial"/>
        </w:rPr>
        <w:t>na terytorium Rzeczpospolitej Polskiej i całego świata</w:t>
      </w:r>
      <w:r w:rsidR="00487207" w:rsidRPr="00782778">
        <w:rPr>
          <w:rFonts w:eastAsia="Times New Roman" w:cs="Times New Roman"/>
        </w:rPr>
        <w:t>;</w:t>
      </w:r>
    </w:p>
    <w:p w:rsidR="00917ED9" w:rsidRPr="00487207" w:rsidRDefault="00865349" w:rsidP="00487207">
      <w:pPr>
        <w:shd w:val="clear" w:color="auto" w:fill="FFFFFF"/>
        <w:jc w:val="both"/>
        <w:textAlignment w:val="baseline"/>
        <w:rPr>
          <w:rFonts w:cs="Tahoma"/>
          <w:shd w:val="clear" w:color="auto" w:fill="FFFFFF"/>
        </w:rPr>
      </w:pPr>
      <w:r>
        <w:rPr>
          <w:rFonts w:eastAsia="Times New Roman" w:cs="Times New Roman"/>
        </w:rPr>
        <w:t>8.</w:t>
      </w:r>
      <w:r w:rsidR="00487207">
        <w:rPr>
          <w:rFonts w:eastAsia="Times New Roman" w:cs="Times New Roman"/>
        </w:rPr>
        <w:t xml:space="preserve"> p</w:t>
      </w:r>
      <w:r w:rsidR="00917ED9" w:rsidRPr="00782778">
        <w:rPr>
          <w:rFonts w:eastAsia="Times New Roman" w:cs="Times New Roman"/>
        </w:rPr>
        <w:t>romocja i organizacja wolontariatu</w:t>
      </w:r>
      <w:r w:rsidR="00487207">
        <w:rPr>
          <w:rFonts w:eastAsia="Times New Roman" w:cs="Times New Roman"/>
        </w:rPr>
        <w:t xml:space="preserve"> </w:t>
      </w:r>
      <w:r w:rsidR="00487207" w:rsidRPr="00782778">
        <w:rPr>
          <w:rFonts w:eastAsia="Times New Roman" w:cs="Arial"/>
        </w:rPr>
        <w:t>na terytorium Rzeczpospolitej Polskiej i całego świata</w:t>
      </w:r>
      <w:r w:rsidR="00917ED9" w:rsidRPr="00782778">
        <w:rPr>
          <w:rFonts w:eastAsia="Times New Roman" w:cs="Times New Roman"/>
        </w:rPr>
        <w:t>;</w:t>
      </w:r>
    </w:p>
    <w:p w:rsidR="00D81509" w:rsidRPr="00496B62" w:rsidRDefault="00D81509" w:rsidP="00D81509">
      <w:pPr>
        <w:jc w:val="center"/>
        <w:rPr>
          <w:b/>
        </w:rPr>
      </w:pPr>
      <w:r w:rsidRPr="00496B62">
        <w:rPr>
          <w:b/>
        </w:rPr>
        <w:t>§ 1</w:t>
      </w:r>
      <w:r w:rsidR="00837C78">
        <w:rPr>
          <w:b/>
        </w:rPr>
        <w:t>1</w:t>
      </w:r>
    </w:p>
    <w:p w:rsidR="00487207" w:rsidRDefault="00B57591" w:rsidP="00487207">
      <w:pPr>
        <w:jc w:val="center"/>
        <w:rPr>
          <w:b/>
        </w:rPr>
      </w:pPr>
      <w:r>
        <w:rPr>
          <w:b/>
        </w:rPr>
        <w:t>Fo</w:t>
      </w:r>
      <w:r w:rsidRPr="00B57591">
        <w:rPr>
          <w:b/>
        </w:rPr>
        <w:t>rmy działania</w:t>
      </w:r>
      <w:r>
        <w:t xml:space="preserve"> </w:t>
      </w:r>
      <w:r w:rsidR="00487207">
        <w:rPr>
          <w:b/>
        </w:rPr>
        <w:t>Fundacji</w:t>
      </w:r>
    </w:p>
    <w:p w:rsidR="005003FC" w:rsidRPr="00143835" w:rsidRDefault="005003FC" w:rsidP="005003FC">
      <w:pPr>
        <w:jc w:val="both"/>
      </w:pPr>
      <w:r w:rsidRPr="00143835">
        <w:t>Fundacja realizuje swoje cele poprzez:</w:t>
      </w:r>
    </w:p>
    <w:p w:rsidR="005003FC" w:rsidRDefault="005003FC" w:rsidP="005003FC">
      <w:pPr>
        <w:jc w:val="both"/>
      </w:pPr>
      <w:r>
        <w:t>a) p</w:t>
      </w:r>
      <w:r w:rsidRPr="00143835">
        <w:t>oz</w:t>
      </w:r>
      <w:r>
        <w:t>yskiwanie środków finansowych</w:t>
      </w:r>
      <w:r w:rsidRPr="00143835">
        <w:t xml:space="preserve">, które </w:t>
      </w:r>
      <w:r>
        <w:t>w całości przeznaczane będą na cele statutowe Fundacji;</w:t>
      </w:r>
    </w:p>
    <w:p w:rsidR="005003FC" w:rsidRPr="00143835" w:rsidRDefault="005003FC" w:rsidP="005003FC">
      <w:pPr>
        <w:jc w:val="both"/>
      </w:pPr>
      <w:r>
        <w:lastRenderedPageBreak/>
        <w:t xml:space="preserve">b) </w:t>
      </w:r>
      <w:r w:rsidRPr="00143835">
        <w:t xml:space="preserve">organizowanie i prowadzenie konferencji, seminariów, prelekcji, wystaw, festiwali, kongresów, </w:t>
      </w:r>
      <w:r>
        <w:t>działalność charytatywną</w:t>
      </w:r>
      <w:r w:rsidRPr="00143835">
        <w:t xml:space="preserve"> w tym organizacja imprez charytatywnych </w:t>
      </w:r>
      <w:r>
        <w:t xml:space="preserve">oraz mających na celu pomoc humanitarną </w:t>
      </w:r>
      <w:r w:rsidRPr="00143835">
        <w:t>w Polsce i na całym świecie;</w:t>
      </w:r>
    </w:p>
    <w:p w:rsidR="005003FC" w:rsidRPr="00143835" w:rsidRDefault="005003FC" w:rsidP="005003FC">
      <w:pPr>
        <w:jc w:val="both"/>
      </w:pPr>
      <w:r>
        <w:t>c) promocję i organizację</w:t>
      </w:r>
      <w:r w:rsidRPr="00143835">
        <w:t xml:space="preserve"> wolontariatu;</w:t>
      </w:r>
    </w:p>
    <w:p w:rsidR="005003FC" w:rsidRPr="00143835" w:rsidRDefault="005003FC" w:rsidP="005003FC">
      <w:pPr>
        <w:jc w:val="both"/>
      </w:pPr>
      <w:r>
        <w:t xml:space="preserve">d) </w:t>
      </w:r>
      <w:r w:rsidRPr="00143835">
        <w:t>spotkań okolicznościowych, grup dys</w:t>
      </w:r>
      <w:r>
        <w:t>kusyjnych, spotkań formacyjnych, o</w:t>
      </w:r>
      <w:r w:rsidRPr="00143835">
        <w:t xml:space="preserve">rganizację szkoleń, warsztatów, seminariów, kursów i konferencji obejmujących pokazowe treningi praktyczne i wykłady teoretyczne dla </w:t>
      </w:r>
      <w:r>
        <w:t>sportowców</w:t>
      </w:r>
      <w:r w:rsidRPr="00143835">
        <w:t>, trenerów</w:t>
      </w:r>
      <w:r>
        <w:t>, nauczycieli</w:t>
      </w:r>
      <w:r w:rsidRPr="00143835">
        <w:t xml:space="preserve"> i osób zarządzających ośrodkami </w:t>
      </w:r>
      <w:r>
        <w:t>sportowymi</w:t>
      </w:r>
      <w:r w:rsidRPr="00143835">
        <w:t xml:space="preserve"> na całym świecie;</w:t>
      </w:r>
    </w:p>
    <w:p w:rsidR="005003FC" w:rsidRPr="00143835" w:rsidRDefault="005003FC" w:rsidP="005003FC">
      <w:pPr>
        <w:jc w:val="both"/>
      </w:pPr>
      <w:r>
        <w:t xml:space="preserve">e) </w:t>
      </w:r>
      <w:r w:rsidRPr="00143835">
        <w:t>prowadzenie kampanii i działań upowszechniających idee i wartości niesione przez kulturę fizyczną i sport oraz edukowanie w zakresie profilaktyki prozdrowotnej;</w:t>
      </w:r>
    </w:p>
    <w:p w:rsidR="005003FC" w:rsidRPr="00143835" w:rsidRDefault="005003FC" w:rsidP="005003FC">
      <w:pPr>
        <w:jc w:val="both"/>
      </w:pPr>
      <w:r>
        <w:t xml:space="preserve">f) </w:t>
      </w:r>
      <w:r w:rsidRPr="00143835">
        <w:t>działalność wspomagającą rozwój wspólnot i społeczności lokalnych</w:t>
      </w:r>
      <w:r>
        <w:t xml:space="preserve"> również w zakresie prowadzenia </w:t>
      </w:r>
      <w:r>
        <w:rPr>
          <w:rFonts w:cs="Tahoma"/>
          <w:shd w:val="clear" w:color="auto" w:fill="FFFFFF"/>
        </w:rPr>
        <w:t xml:space="preserve">ognisk i świetlic środowiskowych </w:t>
      </w:r>
      <w:r w:rsidRPr="00782778">
        <w:rPr>
          <w:rFonts w:cs="Tahoma"/>
          <w:shd w:val="clear" w:color="auto" w:fill="FFFFFF"/>
        </w:rPr>
        <w:t>dla dzi</w:t>
      </w:r>
      <w:r>
        <w:rPr>
          <w:rFonts w:cs="Tahoma"/>
          <w:shd w:val="clear" w:color="auto" w:fill="FFFFFF"/>
        </w:rPr>
        <w:t xml:space="preserve">eci, młodzieży i osób dorosłych </w:t>
      </w:r>
      <w:r w:rsidRPr="00782778">
        <w:rPr>
          <w:rFonts w:cs="Tahoma"/>
          <w:shd w:val="clear" w:color="auto" w:fill="FFFFFF"/>
        </w:rPr>
        <w:t xml:space="preserve">oraz osób </w:t>
      </w:r>
      <w:r>
        <w:rPr>
          <w:rFonts w:cs="Tahoma"/>
          <w:shd w:val="clear" w:color="auto" w:fill="FFFFFF"/>
        </w:rPr>
        <w:t>n</w:t>
      </w:r>
      <w:r w:rsidRPr="00782778">
        <w:rPr>
          <w:rFonts w:cs="Tahoma"/>
          <w:shd w:val="clear" w:color="auto" w:fill="FFFFFF"/>
        </w:rPr>
        <w:t>iepełnosprawnych</w:t>
      </w:r>
      <w:r w:rsidRPr="00143835">
        <w:t>;    </w:t>
      </w:r>
    </w:p>
    <w:p w:rsidR="005003FC" w:rsidRPr="00143835" w:rsidRDefault="005003FC" w:rsidP="005003FC">
      <w:pPr>
        <w:jc w:val="both"/>
      </w:pPr>
      <w:r>
        <w:t>g) w</w:t>
      </w:r>
      <w:r w:rsidRPr="00143835">
        <w:t xml:space="preserve">yrównywanie szans rozwoju piłkarstwa na wsiach, miasteczkach i w małych klubach piłkarskich </w:t>
      </w:r>
      <w:r>
        <w:t>poprzez dostarczanie wiedzy a także t</w:t>
      </w:r>
      <w:r w:rsidRPr="00143835">
        <w:t>worzenie i budowę ośrodków treningowych na całym świecie;</w:t>
      </w:r>
    </w:p>
    <w:p w:rsidR="005003FC" w:rsidRPr="00143835" w:rsidRDefault="005003FC" w:rsidP="005003FC">
      <w:pPr>
        <w:jc w:val="both"/>
      </w:pPr>
      <w:r>
        <w:t>h) o</w:t>
      </w:r>
      <w:r w:rsidRPr="00143835">
        <w:t xml:space="preserve">rganizację obozów i treningów sportowych </w:t>
      </w:r>
      <w:r>
        <w:t>a także z</w:t>
      </w:r>
      <w:r w:rsidRPr="00143835">
        <w:t>akupy i wysyłkę sprzętu sportowego dla dzieci i młodzieży na całym świecie;</w:t>
      </w:r>
    </w:p>
    <w:p w:rsidR="005003FC" w:rsidRPr="00143835" w:rsidRDefault="005003FC" w:rsidP="005003FC">
      <w:pPr>
        <w:jc w:val="both"/>
      </w:pPr>
      <w:r>
        <w:t>i) t</w:t>
      </w:r>
      <w:r w:rsidRPr="00143835">
        <w:t xml:space="preserve">worzenie programów szkoleniowych, planów treningowych, konsultacje i aktywne uczestnictwo w procesie szkoleniowym w ośrodkach i klubach </w:t>
      </w:r>
      <w:r>
        <w:t>sportowych na całym świecie oraz t</w:t>
      </w:r>
      <w:r w:rsidRPr="00143835">
        <w:t xml:space="preserve">worzenie sieci partnerskich pomiędzy podmiotami w Polsce i </w:t>
      </w:r>
      <w:r>
        <w:t xml:space="preserve">w innych </w:t>
      </w:r>
      <w:r w:rsidRPr="00143835">
        <w:t>krajac</w:t>
      </w:r>
      <w:r>
        <w:t>h a także p</w:t>
      </w:r>
      <w:r w:rsidRPr="00143835">
        <w:t>ropagowanie nowoczesnych form szkolenia, promocj</w:t>
      </w:r>
      <w:r>
        <w:t>ę</w:t>
      </w:r>
      <w:r w:rsidRPr="00143835">
        <w:t xml:space="preserve"> Polski, polskiej kultury i historii, polskiej myśli szkoleniowej, kreowanie wizerunku Polski, budowanie i promowanie marki sponsorów na całym świecie;</w:t>
      </w:r>
    </w:p>
    <w:p w:rsidR="005003FC" w:rsidRPr="00143835" w:rsidRDefault="005003FC" w:rsidP="005003FC">
      <w:pPr>
        <w:jc w:val="both"/>
      </w:pPr>
      <w:r>
        <w:t xml:space="preserve">j) </w:t>
      </w:r>
      <w:r w:rsidRPr="00143835">
        <w:t>działalność edukacyjną, oświatową i prowadzenie działalności wydawniczej i współpraca z portalami i stronami internetowymi o tematyce wyznaczonej celami Fundacji;</w:t>
      </w:r>
    </w:p>
    <w:p w:rsidR="005003FC" w:rsidRPr="00143835" w:rsidRDefault="005003FC" w:rsidP="005003FC">
      <w:pPr>
        <w:jc w:val="both"/>
      </w:pPr>
      <w:r>
        <w:t xml:space="preserve">k) </w:t>
      </w:r>
      <w:r w:rsidRPr="00143835">
        <w:t>organizowanie, wspieranie i pomoc w organizacji obozów sportowych dla młodzieży oraz wczasów dla rodzin a także turystycznych, krajoznawczych i wypoczynkowych dzieci i młodzieży;  </w:t>
      </w:r>
    </w:p>
    <w:p w:rsidR="005003FC" w:rsidRPr="00143835" w:rsidRDefault="005003FC" w:rsidP="005003FC">
      <w:pPr>
        <w:jc w:val="both"/>
      </w:pPr>
      <w:r>
        <w:t xml:space="preserve">l) </w:t>
      </w:r>
      <w:r w:rsidRPr="00143835">
        <w:t>tworzenie, organizowanie i finansowanie klubów sportowych oraz wspieranie, również finansowe klubów oraz organizacji sportowych</w:t>
      </w:r>
      <w:r>
        <w:t xml:space="preserve"> oraz </w:t>
      </w:r>
      <w:r w:rsidRPr="00143835">
        <w:t>wspieranie współzawodnictwa sportowego dzieci i młodzieży na wszystkich szczeblach szkolenia sportowego; </w:t>
      </w:r>
    </w:p>
    <w:p w:rsidR="005003FC" w:rsidRPr="00143835" w:rsidRDefault="005003FC" w:rsidP="005003FC">
      <w:pPr>
        <w:jc w:val="both"/>
      </w:pPr>
      <w:r>
        <w:t xml:space="preserve">m) </w:t>
      </w:r>
      <w:r w:rsidRPr="00143835">
        <w:t>finansowanie nagród, udzielanie subsydiów, fundowanie stypendiów dzieciom i młodzieży szczególnie uzdolnionym sportowo, których konkretnego adresata określi Zarząd Fundacji;   </w:t>
      </w:r>
    </w:p>
    <w:p w:rsidR="005003FC" w:rsidRPr="00143835" w:rsidRDefault="005003FC" w:rsidP="005003FC">
      <w:pPr>
        <w:jc w:val="both"/>
      </w:pPr>
      <w:r>
        <w:t xml:space="preserve">n) </w:t>
      </w:r>
      <w:r w:rsidRPr="00143835">
        <w:t>realizację zadań zlecanych przez organy oraz jednostki administracji publicznej;</w:t>
      </w:r>
      <w:r>
        <w:t xml:space="preserve"> </w:t>
      </w:r>
      <w:r w:rsidRPr="00143835">
        <w:t>współpracę z innymi organizacjami, instytucjami i osobami fizycznymi w z</w:t>
      </w:r>
      <w:r>
        <w:t xml:space="preserve">akresie objętym celami Fundacji jak również </w:t>
      </w:r>
      <w:r w:rsidRPr="00143835">
        <w:t>działalność na rzecz organizacji publicznych i pozarządowych, organizacji wolontariatu oraz działalności charytatywnej;</w:t>
      </w:r>
    </w:p>
    <w:p w:rsidR="005003FC" w:rsidRPr="00143835" w:rsidRDefault="005003FC" w:rsidP="005003FC">
      <w:pPr>
        <w:jc w:val="both"/>
      </w:pPr>
      <w:r>
        <w:t xml:space="preserve">o) </w:t>
      </w:r>
      <w:r w:rsidRPr="00143835">
        <w:t xml:space="preserve">upowszechnianie kultury fizycznej, sportu i czynnego wypoczynku w środowisku osób niepełnosprawnych oraz organizowanie wszelkiego rodzaju imprez, szkoleń i spotkań integrujących niepełnosprawnych, a także organizowanie i finansowanie kampanii społecznych promujących </w:t>
      </w:r>
      <w:r w:rsidRPr="00143835">
        <w:lastRenderedPageBreak/>
        <w:t>wizerunek osób niepełnosprawnych, kierujących uwagę społeczeństwa na obecność osób niepełnosprawnych w aktywności społeczn</w:t>
      </w:r>
      <w:r w:rsidR="00837C78">
        <w:t>ej</w:t>
      </w:r>
      <w:r>
        <w:t>, sportow</w:t>
      </w:r>
      <w:r w:rsidR="00837C78">
        <w:t>ej</w:t>
      </w:r>
      <w:r>
        <w:t xml:space="preserve"> i wizerunkow</w:t>
      </w:r>
      <w:r w:rsidR="00837C78">
        <w:t>ej</w:t>
      </w:r>
      <w:r>
        <w:t xml:space="preserve"> oraz inne </w:t>
      </w:r>
      <w:r w:rsidRPr="00143835">
        <w:t>działania na rzecz osób niepełnosprawnych w zakresie związanym</w:t>
      </w:r>
      <w:r>
        <w:t xml:space="preserve"> z realizacją celów statutowych;</w:t>
      </w:r>
    </w:p>
    <w:p w:rsidR="005003FC" w:rsidRPr="00143835" w:rsidRDefault="005003FC" w:rsidP="005003FC">
      <w:pPr>
        <w:jc w:val="both"/>
      </w:pPr>
      <w:r>
        <w:t xml:space="preserve">p) </w:t>
      </w:r>
      <w:r w:rsidRPr="00143835">
        <w:t>tworzenie strategii Społecznie Odpowiedzialnego Biznesu (CSR) (</w:t>
      </w:r>
      <w:proofErr w:type="spellStart"/>
      <w:r w:rsidRPr="00143835">
        <w:t>Corporate</w:t>
      </w:r>
      <w:proofErr w:type="spellEnd"/>
      <w:r w:rsidRPr="00143835">
        <w:t xml:space="preserve"> </w:t>
      </w:r>
      <w:proofErr w:type="spellStart"/>
      <w:r w:rsidRPr="00143835">
        <w:t>Social</w:t>
      </w:r>
      <w:proofErr w:type="spellEnd"/>
      <w:r w:rsidRPr="00143835">
        <w:t xml:space="preserve"> </w:t>
      </w:r>
      <w:proofErr w:type="spellStart"/>
      <w:r w:rsidRPr="00143835">
        <w:t>Responsibility</w:t>
      </w:r>
      <w:proofErr w:type="spellEnd"/>
      <w:r w:rsidRPr="00143835">
        <w:t xml:space="preserve">) i public </w:t>
      </w:r>
      <w:proofErr w:type="spellStart"/>
      <w:r w:rsidRPr="00143835">
        <w:t>relations</w:t>
      </w:r>
      <w:proofErr w:type="spellEnd"/>
      <w:r w:rsidRPr="00143835">
        <w:t xml:space="preserve"> w zakresie kultury fizycznej i sportu</w:t>
      </w:r>
      <w:r>
        <w:t>;</w:t>
      </w:r>
    </w:p>
    <w:p w:rsidR="005003FC" w:rsidRPr="00143835" w:rsidRDefault="005003FC" w:rsidP="005003FC">
      <w:pPr>
        <w:jc w:val="both"/>
      </w:pPr>
      <w:proofErr w:type="spellStart"/>
      <w:r>
        <w:t>r</w:t>
      </w:r>
      <w:proofErr w:type="spellEnd"/>
      <w:r>
        <w:t xml:space="preserve">) </w:t>
      </w:r>
      <w:r w:rsidRPr="00143835">
        <w:t>organizowanie i finansowanie akcji społ</w:t>
      </w:r>
      <w:r>
        <w:t xml:space="preserve">ecznych; </w:t>
      </w:r>
      <w:r w:rsidRPr="00143835">
        <w:t>inicjowanie, prowadzenie i wspieranie programów badawczych</w:t>
      </w:r>
      <w:r>
        <w:t>;</w:t>
      </w:r>
      <w:r w:rsidRPr="00143835">
        <w:t xml:space="preserve"> inicjowanie, przeprowadzanie, promowanie i wspieranie programów edukacyjnych i informacyjnych mających dostarczyć wiedzy istotnej ze względu na cele Fundacji</w:t>
      </w:r>
      <w:r w:rsidR="00837C78">
        <w:t>;</w:t>
      </w:r>
    </w:p>
    <w:p w:rsidR="005003FC" w:rsidRPr="00143835" w:rsidRDefault="005003FC" w:rsidP="005003FC">
      <w:pPr>
        <w:jc w:val="both"/>
      </w:pPr>
      <w:r>
        <w:t xml:space="preserve">s) </w:t>
      </w:r>
      <w:r w:rsidRPr="00143835">
        <w:t>wydawanie książek, publikacji oraz przygotowywanie i wydawanie katalogów, plakatów i folderów służących popularyzacji  idei i wiedzy istotnych ze  względu na  cele Fundacji</w:t>
      </w:r>
      <w:r>
        <w:t>;</w:t>
      </w:r>
    </w:p>
    <w:p w:rsidR="005003FC" w:rsidRPr="00143835" w:rsidRDefault="005003FC" w:rsidP="005003FC">
      <w:pPr>
        <w:jc w:val="both"/>
      </w:pPr>
      <w:r>
        <w:t xml:space="preserve">t) </w:t>
      </w:r>
      <w:r w:rsidRPr="00143835">
        <w:t xml:space="preserve">czynny udział w zawodach i imprezach sportowych organizowanych przez organizacje i stowarzyszenia sportowe krajowe </w:t>
      </w:r>
      <w:r>
        <w:t xml:space="preserve">i zagraniczne a także </w:t>
      </w:r>
      <w:r w:rsidRPr="00143835">
        <w:t>organizowanie, prowadzenie i finansowanie rozgrywek sportowych, turniejów sportowych, konkursów, w tym organizowanych przez inne podmioty;</w:t>
      </w:r>
    </w:p>
    <w:p w:rsidR="005003FC" w:rsidRPr="00143835" w:rsidRDefault="005003FC" w:rsidP="005003FC">
      <w:pPr>
        <w:jc w:val="both"/>
      </w:pPr>
      <w:r>
        <w:t xml:space="preserve">u) </w:t>
      </w:r>
      <w:r w:rsidRPr="00143835">
        <w:t>współpracę z osobami fizycznymi i prawnymi oraz organizacjami samorządowymi, rządowymi i pozarządowymi, w tym zagranicznymi oraz międzynarodowymi, których działaln</w:t>
      </w:r>
      <w:r>
        <w:t xml:space="preserve">ość wiąże się z celem Fundacji, a także </w:t>
      </w:r>
      <w:r w:rsidRPr="00143835">
        <w:t>nawiązanie współpracy z osobami, które jako ambasadorzy Fundacji będą</w:t>
      </w:r>
      <w:r>
        <w:t xml:space="preserve"> wspierać realizację jej celów.</w:t>
      </w:r>
    </w:p>
    <w:p w:rsidR="00D81509" w:rsidRPr="009108B0" w:rsidRDefault="00D81509" w:rsidP="00D81509">
      <w:pPr>
        <w:jc w:val="center"/>
        <w:rPr>
          <w:b/>
        </w:rPr>
      </w:pPr>
      <w:r w:rsidRPr="009108B0">
        <w:rPr>
          <w:b/>
        </w:rPr>
        <w:t>§ 12</w:t>
      </w:r>
    </w:p>
    <w:p w:rsidR="000E7B35" w:rsidRPr="009108B0" w:rsidRDefault="000E7B35" w:rsidP="000E7B35">
      <w:pPr>
        <w:jc w:val="center"/>
        <w:rPr>
          <w:b/>
        </w:rPr>
      </w:pPr>
      <w:r w:rsidRPr="009108B0">
        <w:rPr>
          <w:b/>
        </w:rPr>
        <w:t xml:space="preserve">Zasady działania Fundacji </w:t>
      </w:r>
      <w:r w:rsidR="00B57591" w:rsidRPr="009108B0">
        <w:rPr>
          <w:b/>
        </w:rPr>
        <w:t>przy realizacji celów</w:t>
      </w:r>
    </w:p>
    <w:p w:rsidR="00F846E6" w:rsidRPr="00F846E6" w:rsidRDefault="00F846E6" w:rsidP="00F846E6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46E6">
        <w:rPr>
          <w:rFonts w:asciiTheme="minorHAnsi" w:hAnsiTheme="minorHAnsi"/>
          <w:sz w:val="22"/>
          <w:szCs w:val="22"/>
        </w:rPr>
        <w:t>1. Fundacja prowadzi działalność gospodarczą bezpośrednio lub za pośrednictwem wyodrębnionych zakładów.</w:t>
      </w:r>
    </w:p>
    <w:p w:rsidR="00F846E6" w:rsidRPr="00F846E6" w:rsidRDefault="00F846E6" w:rsidP="00F846E6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46E6">
        <w:rPr>
          <w:rFonts w:asciiTheme="minorHAnsi" w:hAnsiTheme="minorHAnsi"/>
          <w:sz w:val="22"/>
          <w:szCs w:val="22"/>
        </w:rPr>
        <w:t>2. Zakłady wyodrębnione są na zasadach samofinansowania wedle posiadanych przez nie środków własnych.</w:t>
      </w:r>
    </w:p>
    <w:p w:rsidR="00F846E6" w:rsidRPr="00F846E6" w:rsidRDefault="00F846E6" w:rsidP="00F846E6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46E6">
        <w:rPr>
          <w:rFonts w:asciiTheme="minorHAnsi" w:hAnsiTheme="minorHAnsi"/>
          <w:sz w:val="22"/>
          <w:szCs w:val="22"/>
        </w:rPr>
        <w:t>3. Zakłady są jednostkami organizacyjnymi Fundacji i podlegają jej Zarządowi.</w:t>
      </w:r>
    </w:p>
    <w:p w:rsidR="00F846E6" w:rsidRPr="00F846E6" w:rsidRDefault="00F846E6" w:rsidP="00F846E6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46E6">
        <w:rPr>
          <w:rFonts w:asciiTheme="minorHAnsi" w:hAnsiTheme="minorHAnsi"/>
          <w:sz w:val="22"/>
          <w:szCs w:val="22"/>
        </w:rPr>
        <w:t>4. Decyzję o ustanowieniu zakładu oraz powołaniu i odwołaniu jego  kierownika podejmuje Zarząd Fundacji.</w:t>
      </w:r>
    </w:p>
    <w:p w:rsidR="00F846E6" w:rsidRPr="00F846E6" w:rsidRDefault="00F846E6" w:rsidP="00F846E6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46E6">
        <w:rPr>
          <w:rFonts w:asciiTheme="minorHAnsi" w:hAnsiTheme="minorHAnsi"/>
          <w:sz w:val="22"/>
          <w:szCs w:val="22"/>
        </w:rPr>
        <w:t>5. Decyzję o likwidacji zakładu podejmuje Zarząd Fundacji, który powołuje likwidatorów i sprawuje nadzór nad ich działalnością.</w:t>
      </w:r>
    </w:p>
    <w:p w:rsidR="00F846E6" w:rsidRPr="00F846E6" w:rsidRDefault="00F846E6" w:rsidP="00F846E6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46E6">
        <w:rPr>
          <w:rFonts w:asciiTheme="minorHAnsi" w:hAnsiTheme="minorHAnsi"/>
          <w:sz w:val="22"/>
          <w:szCs w:val="22"/>
        </w:rPr>
        <w:t>6. Kierownik zakładu jest pełnomocnikiem Zarządu, upoważnionym do wszelkich czynności związanych z kierowaniem zakładem. Do zbycia majątku trwałego lub jego obciążenia potrzebne jest odrębne, szczególne pełnomocnictwo Zarządu Fundacji.</w:t>
      </w:r>
    </w:p>
    <w:p w:rsidR="00F846E6" w:rsidRPr="00F846E6" w:rsidRDefault="00F846E6" w:rsidP="00F846E6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46E6">
        <w:rPr>
          <w:rFonts w:asciiTheme="minorHAnsi" w:hAnsiTheme="minorHAnsi"/>
          <w:sz w:val="22"/>
          <w:szCs w:val="22"/>
        </w:rPr>
        <w:t>7. Kierownik zakładu jest kierownikiem w rozumieniu kodeksu pracy.</w:t>
      </w:r>
    </w:p>
    <w:p w:rsidR="00F846E6" w:rsidRDefault="00F846E6" w:rsidP="00F846E6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46E6">
        <w:rPr>
          <w:rFonts w:asciiTheme="minorHAnsi" w:hAnsiTheme="minorHAnsi"/>
          <w:sz w:val="22"/>
          <w:szCs w:val="22"/>
        </w:rPr>
        <w:t>8. Zakres działania zakładu oraz szczegółowy zakres uprawnień i obowiązków kierownika zakładu określa regulamin organizacyjny zakładu, uchwalony przez Zarząd Fundacji.</w:t>
      </w:r>
    </w:p>
    <w:p w:rsidR="004D5D32" w:rsidRDefault="004D5D32" w:rsidP="00F846E6">
      <w:pPr>
        <w:jc w:val="center"/>
        <w:rPr>
          <w:b/>
        </w:rPr>
      </w:pPr>
    </w:p>
    <w:p w:rsidR="00F846E6" w:rsidRPr="009108B0" w:rsidRDefault="00F846E6" w:rsidP="00F846E6">
      <w:pPr>
        <w:jc w:val="center"/>
        <w:rPr>
          <w:b/>
        </w:rPr>
      </w:pPr>
      <w:r w:rsidRPr="009108B0">
        <w:rPr>
          <w:b/>
        </w:rPr>
        <w:lastRenderedPageBreak/>
        <w:t>§ 1</w:t>
      </w:r>
      <w:r>
        <w:rPr>
          <w:b/>
        </w:rPr>
        <w:t>3</w:t>
      </w:r>
    </w:p>
    <w:p w:rsidR="00F846E6" w:rsidRPr="003E5A98" w:rsidRDefault="00F846E6" w:rsidP="00F846E6">
      <w:r w:rsidRPr="003E5A98">
        <w:t>Zabrania się:</w:t>
      </w:r>
    </w:p>
    <w:p w:rsidR="00F846E6" w:rsidRPr="003E5A98" w:rsidRDefault="00F846E6" w:rsidP="00F846E6">
      <w:pPr>
        <w:jc w:val="both"/>
      </w:pPr>
      <w:bookmarkStart w:id="1" w:name="yui_3_16_0_1_1407428916079_3690"/>
      <w:bookmarkStart w:id="2" w:name="yui_3_16_0_1_1407428916079_3691"/>
      <w:bookmarkStart w:id="3" w:name="yui_3_16_0_1_1407428916079_3692"/>
      <w:bookmarkEnd w:id="1"/>
      <w:bookmarkEnd w:id="2"/>
      <w:bookmarkEnd w:id="3"/>
      <w:r w:rsidRPr="003E5A98">
        <w:t>a) udzielania pożyczek lub zabezpieczania zobowiązań majątkiem Fundacji w stosunku do jej członków, członków organów lub pracowników oraz osób, z którymi członkowie, członkowie organów oraz pracownicy Fundacji pozostają w związku małżeńskim, we wspólnym pożyciu albo w stosunku pokrewieństwa lub powinowactwa w linii prostej, pokrewieństwa lub powinowactwa w linii bocznej do drugiego stopnia albo są związani z tytułu przysposobienia, opieki lub kurateli, zwanych dalej "osobami bliskimi",</w:t>
      </w:r>
    </w:p>
    <w:p w:rsidR="00F846E6" w:rsidRPr="003E5A98" w:rsidRDefault="00F846E6" w:rsidP="00F846E6">
      <w:pPr>
        <w:jc w:val="both"/>
      </w:pPr>
      <w:r w:rsidRPr="003E5A98">
        <w:t>b) przekazywania majątku Fundacji na rzecz ich członków, członków organów lub pracowników oraz ich osób bliskich, na zasadach innych niż w stosunku do osób trzecich, w szczególności, jeżeli przekazanie to następuje bezpłatnie lub na preferencyjnych warunkach,</w:t>
      </w:r>
    </w:p>
    <w:p w:rsidR="00F846E6" w:rsidRPr="003E5A98" w:rsidRDefault="00F846E6" w:rsidP="00F846E6">
      <w:pPr>
        <w:jc w:val="both"/>
      </w:pPr>
      <w:r w:rsidRPr="003E5A98">
        <w:t>c) wykorzystywania majątku Fundacji na rzecz członków, członków organów lub pracowników oraz ich osób bliskich na zasadach innych niż w stosunku do osób trzecich, chyba że to wykorzystanie wynika bezpośrednio z celu statutowego,</w:t>
      </w:r>
    </w:p>
    <w:p w:rsidR="00F846E6" w:rsidRPr="003E5A98" w:rsidRDefault="00F846E6" w:rsidP="00F846E6">
      <w:pPr>
        <w:jc w:val="both"/>
      </w:pPr>
      <w:r w:rsidRPr="003E5A98">
        <w:t>d) zakupu towarów lub usług od podmiotów, w których uczestniczą członkowie Fundacji, członkowie jej organów lub pracownicy oraz ich osób bliskich, na zasadach innych niż w stosunku do osób trzecich lub po cenach wyższych niż rynkowe.</w:t>
      </w:r>
    </w:p>
    <w:p w:rsidR="00F846E6" w:rsidRPr="009108B0" w:rsidRDefault="00F846E6" w:rsidP="00F846E6">
      <w:pPr>
        <w:jc w:val="center"/>
        <w:rPr>
          <w:b/>
        </w:rPr>
      </w:pPr>
      <w:r w:rsidRPr="009108B0">
        <w:rPr>
          <w:b/>
        </w:rPr>
        <w:t>§ 1</w:t>
      </w:r>
      <w:r w:rsidR="00837C78">
        <w:rPr>
          <w:b/>
        </w:rPr>
        <w:t>4</w:t>
      </w:r>
    </w:p>
    <w:p w:rsidR="009108B0" w:rsidRPr="00F846E6" w:rsidRDefault="009108B0" w:rsidP="00F846E6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46E6">
        <w:rPr>
          <w:rFonts w:asciiTheme="minorHAnsi" w:hAnsiTheme="minorHAnsi" w:cs="Arial"/>
          <w:sz w:val="22"/>
          <w:szCs w:val="22"/>
        </w:rPr>
        <w:t>1</w:t>
      </w:r>
      <w:r w:rsidR="00EB5C9A" w:rsidRPr="00F846E6">
        <w:rPr>
          <w:rFonts w:asciiTheme="minorHAnsi" w:hAnsiTheme="minorHAnsi" w:cs="Arial"/>
          <w:sz w:val="22"/>
          <w:szCs w:val="22"/>
        </w:rPr>
        <w:t>. Fundacja prowadzi gospodarkę finansową na zasadach określonych odpowied</w:t>
      </w:r>
      <w:r w:rsidR="00F846E6" w:rsidRPr="00F846E6">
        <w:rPr>
          <w:rFonts w:asciiTheme="minorHAnsi" w:hAnsiTheme="minorHAnsi" w:cs="Arial"/>
          <w:sz w:val="22"/>
          <w:szCs w:val="22"/>
        </w:rPr>
        <w:t>nimi przepisami prawa polskiego i zgodnie z przepisami obowiązującymi osoby prawne.</w:t>
      </w:r>
    </w:p>
    <w:p w:rsidR="009108B0" w:rsidRPr="00F846E6" w:rsidRDefault="009108B0" w:rsidP="00F846E6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846E6">
        <w:rPr>
          <w:rFonts w:asciiTheme="minorHAnsi" w:hAnsiTheme="minorHAnsi"/>
          <w:sz w:val="22"/>
          <w:szCs w:val="22"/>
        </w:rPr>
        <w:t>2. Dla osiągnięcia swych celów Fundacja może wspierać działalność innych osób prawnych i fizycznych, których działalność jest zbieżna z celami Fundacji.</w:t>
      </w:r>
    </w:p>
    <w:p w:rsidR="00D81509" w:rsidRPr="00496B62" w:rsidRDefault="00D81509" w:rsidP="00D81509">
      <w:pPr>
        <w:jc w:val="center"/>
        <w:rPr>
          <w:b/>
        </w:rPr>
      </w:pPr>
      <w:r w:rsidRPr="00496B62">
        <w:rPr>
          <w:b/>
        </w:rPr>
        <w:t>§ 1</w:t>
      </w:r>
      <w:r w:rsidR="00837C78">
        <w:rPr>
          <w:b/>
        </w:rPr>
        <w:t>5</w:t>
      </w:r>
    </w:p>
    <w:p w:rsidR="00B57591" w:rsidRDefault="00B57591" w:rsidP="00B57591">
      <w:pPr>
        <w:jc w:val="center"/>
        <w:rPr>
          <w:b/>
        </w:rPr>
      </w:pPr>
      <w:r>
        <w:rPr>
          <w:b/>
        </w:rPr>
        <w:t>Zakres celów Fundacji w oparciu o PKD</w:t>
      </w:r>
    </w:p>
    <w:p w:rsidR="00DC4FCE" w:rsidRPr="000E7B35" w:rsidRDefault="00B57591" w:rsidP="0008164D">
      <w:r>
        <w:t>Zakres</w:t>
      </w:r>
      <w:r w:rsidR="00DC4FCE" w:rsidRPr="000E7B35">
        <w:t xml:space="preserve"> celów Fundacji w oparciu o PKD:</w:t>
      </w:r>
    </w:p>
    <w:p w:rsidR="004D5D32" w:rsidRPr="004D5D32" w:rsidRDefault="004D5D32" w:rsidP="004D5D32">
      <w:pPr>
        <w:jc w:val="both"/>
        <w:rPr>
          <w:b/>
        </w:rPr>
      </w:pPr>
      <w:r w:rsidRPr="004D5D32">
        <w:rPr>
          <w:b/>
        </w:rPr>
        <w:t>1. PKD 82.30.Z - działalność związana z organizacją targów, wystaw i kongresów</w:t>
      </w:r>
    </w:p>
    <w:p w:rsidR="004D5D32" w:rsidRPr="004D5D32" w:rsidRDefault="004D5D32" w:rsidP="004D5D32">
      <w:pPr>
        <w:jc w:val="both"/>
        <w:rPr>
          <w:b/>
        </w:rPr>
      </w:pPr>
      <w:r w:rsidRPr="004D5D32">
        <w:rPr>
          <w:b/>
        </w:rPr>
        <w:t>2. PKD 93.12.Z - działalność klubów sportowych</w:t>
      </w:r>
    </w:p>
    <w:p w:rsidR="004D5D32" w:rsidRPr="004D5D32" w:rsidRDefault="004D5D32" w:rsidP="004D5D32">
      <w:pPr>
        <w:jc w:val="both"/>
        <w:rPr>
          <w:b/>
        </w:rPr>
      </w:pPr>
      <w:r w:rsidRPr="004D5D32">
        <w:rPr>
          <w:b/>
        </w:rPr>
        <w:t>3. PKD 93.19.Z - pozostała działalność związana ze sportem</w:t>
      </w:r>
    </w:p>
    <w:p w:rsidR="004D5D32" w:rsidRPr="004D5D32" w:rsidRDefault="004D5D32" w:rsidP="004D5D32">
      <w:pPr>
        <w:jc w:val="both"/>
        <w:rPr>
          <w:b/>
        </w:rPr>
      </w:pPr>
      <w:r w:rsidRPr="004D5D32">
        <w:rPr>
          <w:b/>
        </w:rPr>
        <w:t>4. PKD 93.29.Z - pozostała działalność rozrywkowa i rekreacyjna</w:t>
      </w:r>
    </w:p>
    <w:p w:rsidR="004D5D32" w:rsidRPr="004D5D32" w:rsidRDefault="004D5D32" w:rsidP="004D5D32">
      <w:pPr>
        <w:jc w:val="both"/>
        <w:rPr>
          <w:b/>
        </w:rPr>
      </w:pPr>
      <w:r w:rsidRPr="004D5D32">
        <w:rPr>
          <w:b/>
        </w:rPr>
        <w:t>5. PKD 85.51.Z - pozaszkolne formy edukacji sportowej oraz zajęć sportowych i rekreacyjnych</w:t>
      </w:r>
    </w:p>
    <w:p w:rsidR="004D5D32" w:rsidRPr="004D5D32" w:rsidRDefault="004D5D32" w:rsidP="004D5D32">
      <w:pPr>
        <w:jc w:val="both"/>
        <w:rPr>
          <w:b/>
        </w:rPr>
      </w:pPr>
      <w:r w:rsidRPr="004D5D32">
        <w:rPr>
          <w:b/>
        </w:rPr>
        <w:t>6. PKD 85.59.B - pozostałe pozaszkolne formy edukacji, gdzie indziej niesklasyfikowane</w:t>
      </w:r>
    </w:p>
    <w:p w:rsidR="004D5D32" w:rsidRPr="004D5D32" w:rsidRDefault="004D5D32" w:rsidP="004D5D32">
      <w:pPr>
        <w:jc w:val="both"/>
        <w:rPr>
          <w:b/>
        </w:rPr>
      </w:pPr>
      <w:r w:rsidRPr="004D5D32">
        <w:rPr>
          <w:b/>
        </w:rPr>
        <w:t>7. PKD 85.60.Z - działalność wspomagająca edukację</w:t>
      </w:r>
    </w:p>
    <w:p w:rsidR="004D5D32" w:rsidRPr="004D5D32" w:rsidRDefault="004D5D32" w:rsidP="004D5D32">
      <w:pPr>
        <w:jc w:val="both"/>
        <w:rPr>
          <w:b/>
        </w:rPr>
      </w:pPr>
      <w:r w:rsidRPr="004D5D32">
        <w:rPr>
          <w:b/>
        </w:rPr>
        <w:t>8. PKD 79.12.Z - działalność organizatorów turystyki</w:t>
      </w:r>
    </w:p>
    <w:p w:rsidR="004D5D32" w:rsidRPr="004D5D32" w:rsidRDefault="004D5D32" w:rsidP="004D5D32">
      <w:pPr>
        <w:jc w:val="both"/>
        <w:rPr>
          <w:b/>
        </w:rPr>
      </w:pPr>
      <w:r w:rsidRPr="004D5D32">
        <w:rPr>
          <w:b/>
        </w:rPr>
        <w:lastRenderedPageBreak/>
        <w:t>9. PKD 88.10.Z - pomoc społeczna bez zakwaterowania dla osób w podeszłym wieku i osób niepełnosprawnych</w:t>
      </w:r>
    </w:p>
    <w:p w:rsidR="004D5D32" w:rsidRPr="004D5D32" w:rsidRDefault="004D5D32" w:rsidP="004D5D32">
      <w:pPr>
        <w:pStyle w:val="NormalnyWeb"/>
        <w:spacing w:before="0" w:beforeAutospacing="0" w:after="200" w:afterAutospacing="0" w:line="276" w:lineRule="auto"/>
        <w:textAlignment w:val="baseline"/>
        <w:rPr>
          <w:rFonts w:asciiTheme="minorHAnsi" w:hAnsiTheme="minorHAnsi"/>
          <w:b/>
          <w:sz w:val="22"/>
          <w:szCs w:val="22"/>
        </w:rPr>
      </w:pPr>
      <w:r w:rsidRPr="004D5D32">
        <w:rPr>
          <w:rFonts w:asciiTheme="minorHAnsi" w:hAnsiTheme="minorHAnsi"/>
          <w:b/>
          <w:sz w:val="22"/>
          <w:szCs w:val="22"/>
        </w:rPr>
        <w:t xml:space="preserve">10. PKD </w:t>
      </w:r>
      <w:r w:rsidRPr="004D5D32">
        <w:rPr>
          <w:rFonts w:asciiTheme="minorHAnsi" w:hAnsiTheme="minorHAnsi"/>
          <w:b/>
          <w:color w:val="000000"/>
          <w:sz w:val="22"/>
          <w:szCs w:val="22"/>
          <w:shd w:val="clear" w:color="auto" w:fill="F7F7F7"/>
        </w:rPr>
        <w:t>59.11.Z</w:t>
      </w:r>
      <w:r w:rsidRPr="004D5D32">
        <w:rPr>
          <w:rFonts w:asciiTheme="minorHAnsi" w:hAnsiTheme="minorHAnsi"/>
          <w:b/>
          <w:sz w:val="22"/>
          <w:szCs w:val="22"/>
        </w:rPr>
        <w:t xml:space="preserve"> </w:t>
      </w:r>
      <w:r w:rsidRPr="004D5D32">
        <w:rPr>
          <w:rFonts w:asciiTheme="minorHAnsi" w:hAnsiTheme="minorHAnsi"/>
          <w:b/>
          <w:color w:val="000000"/>
          <w:sz w:val="22"/>
          <w:szCs w:val="22"/>
        </w:rPr>
        <w:t>- działalność związana z produkcją filmów, nagrań wideo i programów telewizyjnych</w:t>
      </w:r>
    </w:p>
    <w:p w:rsidR="004D5D32" w:rsidRPr="009A7C3D" w:rsidRDefault="004D5D32" w:rsidP="004D5D32">
      <w:pPr>
        <w:jc w:val="both"/>
      </w:pPr>
      <w:r>
        <w:t>11. PKD 58.19.Z - p</w:t>
      </w:r>
      <w:r w:rsidRPr="009A7C3D">
        <w:t>ozostała działalność wydawnicza</w:t>
      </w:r>
    </w:p>
    <w:p w:rsidR="004D5D32" w:rsidRDefault="004D5D32" w:rsidP="004D5D32">
      <w:pPr>
        <w:jc w:val="both"/>
      </w:pPr>
      <w:r>
        <w:t>12. PKD 96.04.Z - d</w:t>
      </w:r>
      <w:r w:rsidRPr="009A7C3D">
        <w:t>ziałalność usługowa związana z poprawą kondycji fizycznej</w:t>
      </w:r>
    </w:p>
    <w:p w:rsidR="004D5D32" w:rsidRPr="009A7C3D" w:rsidRDefault="004D5D32" w:rsidP="004D5D32">
      <w:pPr>
        <w:jc w:val="both"/>
      </w:pPr>
      <w:r>
        <w:t>13. PKD 58.11.Z - w</w:t>
      </w:r>
      <w:r w:rsidRPr="009A7C3D">
        <w:t>ydawanie książek</w:t>
      </w:r>
    </w:p>
    <w:p w:rsidR="004D5D32" w:rsidRPr="009A7C3D" w:rsidRDefault="004D5D32" w:rsidP="004D5D32">
      <w:pPr>
        <w:jc w:val="both"/>
      </w:pPr>
      <w:r>
        <w:t>14. PKD 58.14.Z - w</w:t>
      </w:r>
      <w:r w:rsidRPr="009A7C3D">
        <w:t>ydawanie czasopism i pozostałych periodyków</w:t>
      </w:r>
    </w:p>
    <w:p w:rsidR="004D5D32" w:rsidRPr="009108B0" w:rsidRDefault="004D5D32" w:rsidP="004D5D32">
      <w:pPr>
        <w:jc w:val="both"/>
      </w:pPr>
      <w:r>
        <w:t>15. PKD 63.12.Z - d</w:t>
      </w:r>
      <w:r w:rsidRPr="009108B0">
        <w:t>ziałalność portali internetowych</w:t>
      </w:r>
    </w:p>
    <w:p w:rsidR="004D5D32" w:rsidRPr="009108B0" w:rsidRDefault="004D5D32" w:rsidP="004D5D32">
      <w:pPr>
        <w:jc w:val="both"/>
      </w:pPr>
      <w:r>
        <w:t>16. PKD 74.90.Z - p</w:t>
      </w:r>
      <w:r w:rsidRPr="009108B0">
        <w:t>ozostała działalność profesjonalna, naukowa i techniczna, gdzie indziej niesklasyfikowana</w:t>
      </w:r>
    </w:p>
    <w:p w:rsidR="004D5D32" w:rsidRPr="009108B0" w:rsidRDefault="004D5D32" w:rsidP="004D5D32">
      <w:pPr>
        <w:jc w:val="both"/>
      </w:pPr>
      <w:r>
        <w:rPr>
          <w:rFonts w:cs="Tahoma"/>
          <w:shd w:val="clear" w:color="auto" w:fill="FFFFFF"/>
        </w:rPr>
        <w:t>18. PKD 92.34.Z - d</w:t>
      </w:r>
      <w:r w:rsidRPr="009108B0">
        <w:rPr>
          <w:rFonts w:cs="Tahoma"/>
          <w:shd w:val="clear" w:color="auto" w:fill="FFFFFF"/>
        </w:rPr>
        <w:t>ziałalność rozrywkowa pozostała, gdzie indziej niesklasyfikowana</w:t>
      </w:r>
    </w:p>
    <w:p w:rsidR="004D5D32" w:rsidRPr="009108B0" w:rsidRDefault="004D5D32" w:rsidP="004D5D3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19. PKD 52.48.E</w:t>
      </w:r>
      <w:r w:rsidRPr="009108B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- </w:t>
      </w:r>
      <w:r w:rsidRPr="009108B0">
        <w:rPr>
          <w:shd w:val="clear" w:color="auto" w:fill="FFFFFF"/>
        </w:rPr>
        <w:t>sprzedaż hurtowa i deta</w:t>
      </w:r>
      <w:r>
        <w:rPr>
          <w:shd w:val="clear" w:color="auto" w:fill="FFFFFF"/>
        </w:rPr>
        <w:t>liczna gier i zabawek</w:t>
      </w:r>
    </w:p>
    <w:p w:rsidR="004D5D32" w:rsidRPr="00865349" w:rsidRDefault="004D5D32" w:rsidP="004D5D32">
      <w:pPr>
        <w:pStyle w:val="NormalnyWeb"/>
        <w:spacing w:before="0" w:beforeAutospacing="0" w:after="200" w:afterAutospacing="0" w:line="276" w:lineRule="auto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20. PKD </w:t>
      </w:r>
      <w:r w:rsidRPr="00865349">
        <w:rPr>
          <w:rFonts w:asciiTheme="minorHAnsi" w:hAnsiTheme="minorHAnsi"/>
          <w:sz w:val="22"/>
          <w:szCs w:val="22"/>
        </w:rPr>
        <w:t xml:space="preserve">92.71.Z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865349">
        <w:rPr>
          <w:rFonts w:asciiTheme="minorHAnsi" w:hAnsiTheme="minorHAnsi"/>
          <w:sz w:val="22"/>
          <w:szCs w:val="22"/>
        </w:rPr>
        <w:t>działalność związana z grami l</w:t>
      </w:r>
      <w:r>
        <w:rPr>
          <w:rFonts w:asciiTheme="minorHAnsi" w:hAnsiTheme="minorHAnsi"/>
          <w:sz w:val="22"/>
          <w:szCs w:val="22"/>
        </w:rPr>
        <w:t>osowymi i zakładami wzajemnymi</w:t>
      </w:r>
    </w:p>
    <w:p w:rsidR="004D5D32" w:rsidRPr="009A7C3D" w:rsidRDefault="004D5D32" w:rsidP="004D5D32">
      <w:pPr>
        <w:jc w:val="both"/>
      </w:pPr>
      <w:r>
        <w:t>21. PKD 85.52.Z - p</w:t>
      </w:r>
      <w:r w:rsidRPr="009A7C3D">
        <w:t>ozaszkolne formy edukacji artystycznej</w:t>
      </w:r>
    </w:p>
    <w:p w:rsidR="004D5D32" w:rsidRDefault="004D5D32" w:rsidP="004D5D32">
      <w:pPr>
        <w:jc w:val="both"/>
      </w:pPr>
      <w:r>
        <w:t xml:space="preserve">22. </w:t>
      </w:r>
      <w:r w:rsidRPr="000E7B35">
        <w:t xml:space="preserve">PKD 96.09.Z </w:t>
      </w:r>
      <w:r>
        <w:t>- p</w:t>
      </w:r>
      <w:r w:rsidRPr="000E7B35">
        <w:t>ozostała działalność usługowa, gdzie indziej niesklasyfikowana</w:t>
      </w:r>
    </w:p>
    <w:p w:rsidR="004D5D32" w:rsidRDefault="004D5D32" w:rsidP="004D5D32">
      <w:pPr>
        <w:jc w:val="both"/>
      </w:pPr>
      <w:r>
        <w:t>23. PKD 46.16.Z - d</w:t>
      </w:r>
      <w:r w:rsidRPr="009A7C3D">
        <w:t>ziałalność agentów zajmujących się sprzedażą wyrobów tekstylnych, odzieży, wyrobów futrzarskich, obuwia i artykułów skórzanych</w:t>
      </w:r>
    </w:p>
    <w:p w:rsidR="00EB3442" w:rsidRPr="003E5A98" w:rsidRDefault="00837C78" w:rsidP="000260BA">
      <w:pPr>
        <w:jc w:val="center"/>
        <w:rPr>
          <w:b/>
        </w:rPr>
      </w:pPr>
      <w:r>
        <w:rPr>
          <w:b/>
        </w:rPr>
        <w:t>§ 16</w:t>
      </w:r>
    </w:p>
    <w:p w:rsidR="00EB3442" w:rsidRPr="000260BA" w:rsidRDefault="00EB3442" w:rsidP="00A50F1E">
      <w:pPr>
        <w:jc w:val="both"/>
      </w:pPr>
      <w:r w:rsidRPr="000260BA">
        <w:t>W wykonywaniu zadań, Fundacja ściśle współpracuje z:</w:t>
      </w:r>
    </w:p>
    <w:p w:rsidR="000260BA" w:rsidRDefault="000260BA" w:rsidP="00A50F1E">
      <w:pPr>
        <w:jc w:val="both"/>
      </w:pPr>
      <w:r>
        <w:t xml:space="preserve">1. </w:t>
      </w:r>
      <w:r w:rsidRPr="000260BA">
        <w:t>instytucja</w:t>
      </w:r>
      <w:r w:rsidR="00837C78">
        <w:t>mi państwowymi i samorządowymi;</w:t>
      </w:r>
    </w:p>
    <w:p w:rsidR="000260BA" w:rsidRPr="000260BA" w:rsidRDefault="000260BA" w:rsidP="00A50F1E">
      <w:pPr>
        <w:jc w:val="both"/>
      </w:pPr>
      <w:r>
        <w:t xml:space="preserve">2. </w:t>
      </w:r>
      <w:r w:rsidRPr="000260BA">
        <w:t xml:space="preserve">stowarzyszeniami i </w:t>
      </w:r>
      <w:r w:rsidR="00837C78">
        <w:t>fundacjami w kraju i za granicą;</w:t>
      </w:r>
    </w:p>
    <w:p w:rsidR="00EB3442" w:rsidRPr="000260BA" w:rsidRDefault="000260BA" w:rsidP="00A50F1E">
      <w:pPr>
        <w:jc w:val="both"/>
      </w:pPr>
      <w:r>
        <w:t xml:space="preserve">3. </w:t>
      </w:r>
      <w:r w:rsidR="00EB3442" w:rsidRPr="000260BA">
        <w:t>instytutami naukowymi, zakładami opieki zdrowotnej,</w:t>
      </w:r>
      <w:r w:rsidRPr="000260BA">
        <w:t xml:space="preserve"> osobami, organizacjami, instytucjami i placówkami oświatowymi działającymi na rzecz upowszechniania sportu i kultury fizycznej szczególnie dla</w:t>
      </w:r>
      <w:r w:rsidR="00EB3442" w:rsidRPr="000260BA">
        <w:t xml:space="preserve"> dzieci</w:t>
      </w:r>
      <w:r w:rsidRPr="000260BA">
        <w:t>, a także na rzecz niepełnosprawnych dzieci i dorosłych</w:t>
      </w:r>
      <w:r w:rsidR="00837C78">
        <w:t>;</w:t>
      </w:r>
    </w:p>
    <w:p w:rsidR="00EB3442" w:rsidRPr="000260BA" w:rsidRDefault="00F551EA" w:rsidP="00A50F1E">
      <w:pPr>
        <w:jc w:val="both"/>
      </w:pPr>
      <w:r>
        <w:t xml:space="preserve">4. </w:t>
      </w:r>
      <w:r w:rsidR="00EB3442" w:rsidRPr="000260BA">
        <w:t>instytucjami wykonującymi zadania z zakresu pomocy społecznej</w:t>
      </w:r>
      <w:r w:rsidR="00837C78">
        <w:t>;</w:t>
      </w:r>
    </w:p>
    <w:p w:rsidR="000260BA" w:rsidRPr="000260BA" w:rsidRDefault="00F551EA" w:rsidP="000260BA">
      <w:pPr>
        <w:jc w:val="both"/>
        <w:rPr>
          <w:shd w:val="clear" w:color="auto" w:fill="DEDCFA"/>
        </w:rPr>
      </w:pPr>
      <w:r>
        <w:t xml:space="preserve">5. </w:t>
      </w:r>
      <w:r w:rsidR="00EB3442" w:rsidRPr="000260BA">
        <w:t>innymi organizacjami i instytucjami</w:t>
      </w:r>
      <w:r w:rsidR="00A61380">
        <w:t>.</w:t>
      </w:r>
    </w:p>
    <w:p w:rsidR="004D5D32" w:rsidRDefault="004D5D32" w:rsidP="00EB3442">
      <w:pPr>
        <w:rPr>
          <w:b/>
          <w:sz w:val="32"/>
          <w:szCs w:val="32"/>
        </w:rPr>
      </w:pPr>
    </w:p>
    <w:p w:rsidR="004D5D32" w:rsidRDefault="004D5D32" w:rsidP="00EB3442">
      <w:pPr>
        <w:rPr>
          <w:b/>
          <w:sz w:val="32"/>
          <w:szCs w:val="32"/>
        </w:rPr>
      </w:pPr>
    </w:p>
    <w:p w:rsidR="004D5D32" w:rsidRDefault="004D5D32" w:rsidP="00EB3442">
      <w:pPr>
        <w:rPr>
          <w:b/>
          <w:sz w:val="32"/>
          <w:szCs w:val="32"/>
        </w:rPr>
      </w:pPr>
    </w:p>
    <w:p w:rsidR="00EB3442" w:rsidRPr="00F846E6" w:rsidRDefault="00EB3442" w:rsidP="00EB3442">
      <w:pPr>
        <w:rPr>
          <w:b/>
          <w:sz w:val="32"/>
          <w:szCs w:val="32"/>
        </w:rPr>
      </w:pPr>
      <w:r w:rsidRPr="00F846E6">
        <w:rPr>
          <w:b/>
          <w:sz w:val="32"/>
          <w:szCs w:val="32"/>
        </w:rPr>
        <w:lastRenderedPageBreak/>
        <w:t>Rozdział III</w:t>
      </w:r>
    </w:p>
    <w:p w:rsidR="00EB3442" w:rsidRPr="00F846E6" w:rsidRDefault="00EB3442" w:rsidP="00EB3442">
      <w:pPr>
        <w:rPr>
          <w:b/>
          <w:sz w:val="32"/>
          <w:szCs w:val="32"/>
        </w:rPr>
      </w:pPr>
      <w:r w:rsidRPr="00F846E6">
        <w:rPr>
          <w:b/>
          <w:sz w:val="32"/>
          <w:szCs w:val="32"/>
        </w:rPr>
        <w:t>Majątek i dochody Fundacji</w:t>
      </w:r>
    </w:p>
    <w:p w:rsidR="004D5D32" w:rsidRDefault="004D5D32" w:rsidP="00A50F1E">
      <w:pPr>
        <w:jc w:val="center"/>
        <w:rPr>
          <w:b/>
        </w:rPr>
      </w:pPr>
    </w:p>
    <w:p w:rsidR="00EB3442" w:rsidRPr="003E5A98" w:rsidRDefault="00A61380" w:rsidP="00A50F1E">
      <w:pPr>
        <w:jc w:val="center"/>
        <w:rPr>
          <w:b/>
        </w:rPr>
      </w:pPr>
      <w:r>
        <w:rPr>
          <w:b/>
        </w:rPr>
        <w:t>§ 17</w:t>
      </w:r>
    </w:p>
    <w:p w:rsidR="0020622F" w:rsidRPr="004B363B" w:rsidRDefault="0020622F" w:rsidP="004B363B">
      <w:pPr>
        <w:pStyle w:val="NormalnyWeb"/>
        <w:spacing w:before="0" w:beforeAutospacing="0" w:after="200" w:afterAutospacing="0" w:line="276" w:lineRule="auto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4B363B">
        <w:rPr>
          <w:rFonts w:asciiTheme="minorHAnsi" w:hAnsiTheme="minorHAnsi"/>
          <w:color w:val="000000"/>
          <w:sz w:val="22"/>
          <w:szCs w:val="22"/>
        </w:rPr>
        <w:t>1. Realizacja celów Fundacji finansowana jest z funduszu oraz z dochodów uzyskanych przez Fundację, na zasadach przewidzianych w niniejszym statucie.</w:t>
      </w:r>
    </w:p>
    <w:p w:rsidR="0020622F" w:rsidRPr="004B363B" w:rsidRDefault="0020622F" w:rsidP="004B363B">
      <w:pPr>
        <w:pStyle w:val="NormalnyWeb"/>
        <w:spacing w:before="0" w:beforeAutospacing="0" w:after="200" w:afterAutospacing="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4B363B">
        <w:rPr>
          <w:rFonts w:asciiTheme="minorHAnsi" w:hAnsiTheme="minorHAnsi"/>
          <w:sz w:val="22"/>
          <w:szCs w:val="22"/>
        </w:rPr>
        <w:t>2.   Dochody Fundacji pochodzą w szczególności z:</w:t>
      </w:r>
    </w:p>
    <w:p w:rsidR="0020622F" w:rsidRPr="004B363B" w:rsidRDefault="0020622F" w:rsidP="004B363B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363B">
        <w:rPr>
          <w:rFonts w:asciiTheme="minorHAnsi" w:hAnsiTheme="minorHAnsi"/>
          <w:sz w:val="22"/>
          <w:szCs w:val="22"/>
        </w:rPr>
        <w:t>a)   krajowych i zagranicz</w:t>
      </w:r>
      <w:r w:rsidR="004B363B" w:rsidRPr="004B363B">
        <w:rPr>
          <w:rFonts w:asciiTheme="minorHAnsi" w:hAnsiTheme="minorHAnsi"/>
          <w:sz w:val="22"/>
          <w:szCs w:val="22"/>
        </w:rPr>
        <w:t>nych darowizn, spadków, zap</w:t>
      </w:r>
      <w:r w:rsidR="00A61380">
        <w:rPr>
          <w:rFonts w:asciiTheme="minorHAnsi" w:hAnsiTheme="minorHAnsi"/>
          <w:sz w:val="22"/>
          <w:szCs w:val="22"/>
        </w:rPr>
        <w:t>isów oraz ofiarności publicznej;</w:t>
      </w:r>
    </w:p>
    <w:p w:rsidR="00FD32CA" w:rsidRPr="004B363B" w:rsidRDefault="0020622F" w:rsidP="00FD32CA">
      <w:pPr>
        <w:jc w:val="both"/>
      </w:pPr>
      <w:r w:rsidRPr="004B363B">
        <w:t>b</w:t>
      </w:r>
      <w:r w:rsidR="004B363B" w:rsidRPr="004B363B">
        <w:t>)   dotacji, datków, subwencji i grantów osób prawnych,</w:t>
      </w:r>
      <w:r w:rsidR="004B363B" w:rsidRPr="004B363B">
        <w:rPr>
          <w:rFonts w:cs="Arial"/>
        </w:rPr>
        <w:t xml:space="preserve"> </w:t>
      </w:r>
      <w:r w:rsidR="004B363B" w:rsidRPr="004B363B">
        <w:rPr>
          <w:rFonts w:eastAsia="Times New Roman" w:cs="Arial"/>
        </w:rPr>
        <w:t>subwencji i dotacji pochodzących od krajowych i zagranicznych: organów administracji</w:t>
      </w:r>
      <w:r w:rsidR="004B363B" w:rsidRPr="004B363B">
        <w:rPr>
          <w:rFonts w:cs="Arial"/>
        </w:rPr>
        <w:t xml:space="preserve"> </w:t>
      </w:r>
      <w:r w:rsidR="004B363B" w:rsidRPr="004B363B">
        <w:rPr>
          <w:rFonts w:eastAsia="Times New Roman" w:cs="Arial"/>
        </w:rPr>
        <w:t>publicznej oraz instytucji kościelnych, społecznych, osób prywatnych, przedsiębiorstw i organizacji oraz</w:t>
      </w:r>
      <w:r w:rsidR="004B363B" w:rsidRPr="004B363B">
        <w:t xml:space="preserve"> funduszy uzyskanych od jednostek administracji państwowej lub samorządowych, funduszy Unii Europejskiej</w:t>
      </w:r>
      <w:r w:rsidR="00FD32CA">
        <w:t xml:space="preserve">, </w:t>
      </w:r>
      <w:r w:rsidR="00FD32CA" w:rsidRPr="004B363B">
        <w:t>środków przekazanych Fundacji przez inne organizacje</w:t>
      </w:r>
      <w:r w:rsidR="00A61380">
        <w:t>;</w:t>
      </w:r>
    </w:p>
    <w:p w:rsidR="0020622F" w:rsidRPr="004B363B" w:rsidRDefault="0020622F" w:rsidP="004B363B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363B">
        <w:rPr>
          <w:rFonts w:asciiTheme="minorHAnsi" w:hAnsiTheme="minorHAnsi"/>
          <w:sz w:val="22"/>
          <w:szCs w:val="22"/>
        </w:rPr>
        <w:t>c)   dochodów uzyskanych z akcji promocyjnych, zbiórek i imprez publiczny</w:t>
      </w:r>
      <w:r w:rsidR="00A61380">
        <w:rPr>
          <w:rFonts w:asciiTheme="minorHAnsi" w:hAnsiTheme="minorHAnsi"/>
          <w:sz w:val="22"/>
          <w:szCs w:val="22"/>
        </w:rPr>
        <w:t>ch, prowadzonych przez Fundację;</w:t>
      </w:r>
    </w:p>
    <w:p w:rsidR="004B363B" w:rsidRPr="004B363B" w:rsidRDefault="0020622F" w:rsidP="004B363B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363B">
        <w:rPr>
          <w:rFonts w:asciiTheme="minorHAnsi" w:hAnsiTheme="minorHAnsi"/>
          <w:sz w:val="22"/>
          <w:szCs w:val="22"/>
        </w:rPr>
        <w:t>d)   zysku z lokat w bankach i instytucjach rynku ka</w:t>
      </w:r>
      <w:r w:rsidR="004B363B">
        <w:rPr>
          <w:rFonts w:asciiTheme="minorHAnsi" w:hAnsiTheme="minorHAnsi"/>
          <w:sz w:val="22"/>
          <w:szCs w:val="22"/>
        </w:rPr>
        <w:t xml:space="preserve">pitałowego w kraju i za granicą oraz </w:t>
      </w:r>
      <w:r w:rsidR="00A61380">
        <w:rPr>
          <w:rFonts w:asciiTheme="minorHAnsi" w:hAnsiTheme="minorHAnsi"/>
          <w:sz w:val="22"/>
          <w:szCs w:val="22"/>
        </w:rPr>
        <w:t>operacji finansowych;</w:t>
      </w:r>
      <w:r w:rsidR="004B363B" w:rsidRPr="004B363B">
        <w:rPr>
          <w:rFonts w:asciiTheme="minorHAnsi" w:hAnsiTheme="minorHAnsi" w:cs="Arial"/>
          <w:sz w:val="22"/>
          <w:szCs w:val="22"/>
        </w:rPr>
        <w:t xml:space="preserve"> </w:t>
      </w:r>
    </w:p>
    <w:p w:rsidR="004B363B" w:rsidRPr="004B363B" w:rsidRDefault="00FD32CA" w:rsidP="004B363B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20622F" w:rsidRPr="004B363B">
        <w:rPr>
          <w:rFonts w:asciiTheme="minorHAnsi" w:hAnsiTheme="minorHAnsi"/>
          <w:sz w:val="22"/>
          <w:szCs w:val="22"/>
        </w:rPr>
        <w:t>dochodów z dzi</w:t>
      </w:r>
      <w:r w:rsidR="004B363B" w:rsidRPr="004B363B">
        <w:rPr>
          <w:rFonts w:asciiTheme="minorHAnsi" w:hAnsiTheme="minorHAnsi"/>
          <w:sz w:val="22"/>
          <w:szCs w:val="22"/>
        </w:rPr>
        <w:t>a</w:t>
      </w:r>
      <w:r w:rsidR="00A61380">
        <w:rPr>
          <w:rFonts w:asciiTheme="minorHAnsi" w:hAnsiTheme="minorHAnsi"/>
          <w:sz w:val="22"/>
          <w:szCs w:val="22"/>
        </w:rPr>
        <w:t>łalności gospodarczej Fundacji;</w:t>
      </w:r>
    </w:p>
    <w:p w:rsidR="004B363B" w:rsidRPr="004B363B" w:rsidRDefault="00FD32CA" w:rsidP="004B363B">
      <w:pPr>
        <w:jc w:val="both"/>
      </w:pPr>
      <w:r>
        <w:t xml:space="preserve">f) </w:t>
      </w:r>
      <w:r w:rsidR="004B363B" w:rsidRPr="004B363B">
        <w:t>dochodów z majątku ruchomego i nieruchomego Fundacji</w:t>
      </w:r>
      <w:r w:rsidR="00A61380">
        <w:t>;</w:t>
      </w:r>
    </w:p>
    <w:p w:rsidR="004B363B" w:rsidRDefault="00FD32CA" w:rsidP="004B363B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g) i</w:t>
      </w:r>
      <w:r w:rsidR="004B363B" w:rsidRPr="004B363B">
        <w:rPr>
          <w:rFonts w:eastAsia="Times New Roman" w:cs="Arial"/>
        </w:rPr>
        <w:t>nnych źródeł.</w:t>
      </w:r>
    </w:p>
    <w:p w:rsidR="00FC5597" w:rsidRPr="00AD21FC" w:rsidRDefault="0020622F" w:rsidP="00AD21FC">
      <w:pPr>
        <w:jc w:val="both"/>
        <w:rPr>
          <w:color w:val="FF0000"/>
        </w:rPr>
      </w:pPr>
      <w:r w:rsidRPr="004B363B">
        <w:t xml:space="preserve">3. </w:t>
      </w:r>
      <w:r w:rsidR="00FC5597" w:rsidRPr="004B363B">
        <w:t>Majątek początkowy Fundacji stanowi fundusz założycielski oraz mienie nabyte przez</w:t>
      </w:r>
      <w:r w:rsidR="00FC5597">
        <w:rPr>
          <w:sz w:val="23"/>
          <w:szCs w:val="23"/>
        </w:rPr>
        <w:t xml:space="preserve"> Fundację. Na </w:t>
      </w:r>
      <w:r w:rsidR="00FC5597" w:rsidRPr="00AD21FC">
        <w:t xml:space="preserve">realizację celów Fundacji Fundator przeznacza kwotę </w:t>
      </w:r>
      <w:r w:rsidRPr="00AD21FC">
        <w:t>3</w:t>
      </w:r>
      <w:r w:rsidR="00FC5597" w:rsidRPr="00AD21FC">
        <w:t xml:space="preserve">.000,00 zł (słownie: </w:t>
      </w:r>
      <w:r w:rsidRPr="00AD21FC">
        <w:t>trzy tysiące</w:t>
      </w:r>
      <w:r w:rsidR="00FC5597" w:rsidRPr="00AD21FC">
        <w:t xml:space="preserve"> złotych), w tym </w:t>
      </w:r>
      <w:r w:rsidR="004B363B" w:rsidRPr="00AD21FC">
        <w:t xml:space="preserve"> </w:t>
      </w:r>
      <w:r w:rsidR="00FC5597" w:rsidRPr="00AD21FC">
        <w:t>kwotę 1.000,00 zł (słownie: tysiąc złotych) na działalność gospodarczą.</w:t>
      </w:r>
    </w:p>
    <w:p w:rsidR="00AD21FC" w:rsidRPr="00AD21FC" w:rsidRDefault="00AD21FC" w:rsidP="00AD21FC">
      <w:pPr>
        <w:pStyle w:val="NormalnyWeb"/>
        <w:spacing w:before="0" w:beforeAutospacing="0" w:after="200" w:afterAutospacing="0" w:line="276" w:lineRule="auto"/>
        <w:textAlignment w:val="baseline"/>
        <w:rPr>
          <w:rFonts w:asciiTheme="minorHAnsi" w:hAnsiTheme="minorHAnsi"/>
          <w:color w:val="000000"/>
          <w:sz w:val="22"/>
          <w:szCs w:val="22"/>
        </w:rPr>
      </w:pPr>
      <w:bookmarkStart w:id="4" w:name="yui_3_16_0_1_1407428916079_1940"/>
      <w:bookmarkStart w:id="5" w:name="yui_3_16_0_1_1407428916079_1941"/>
      <w:bookmarkStart w:id="6" w:name="yui_3_16_0_1_1407428916079_1942"/>
      <w:bookmarkEnd w:id="4"/>
      <w:bookmarkEnd w:id="5"/>
      <w:bookmarkEnd w:id="6"/>
      <w:r>
        <w:rPr>
          <w:rFonts w:asciiTheme="minorHAnsi" w:hAnsiTheme="minorHAnsi"/>
          <w:color w:val="000000"/>
          <w:sz w:val="22"/>
          <w:szCs w:val="22"/>
        </w:rPr>
        <w:t xml:space="preserve">4. </w:t>
      </w:r>
      <w:r w:rsidRPr="00AD21FC">
        <w:rPr>
          <w:rFonts w:asciiTheme="minorHAnsi" w:hAnsiTheme="minorHAnsi"/>
          <w:color w:val="000000"/>
          <w:sz w:val="22"/>
          <w:szCs w:val="22"/>
        </w:rPr>
        <w:t>Dochody pochodzące z dotacji, darowizn, spadków i zapisów mogą być użyte na realizację wszystkich celów Fundacji, o ile ofiarodawcy nie postanowili inaczej.</w:t>
      </w:r>
    </w:p>
    <w:p w:rsidR="00AD21FC" w:rsidRPr="00AD21FC" w:rsidRDefault="00AD21FC" w:rsidP="00AD21FC">
      <w:pPr>
        <w:pStyle w:val="NormalnyWeb"/>
        <w:spacing w:before="0" w:beforeAutospacing="0" w:after="200" w:afterAutospacing="0" w:line="276" w:lineRule="auto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5. </w:t>
      </w:r>
      <w:r w:rsidRPr="00AD21FC">
        <w:rPr>
          <w:rFonts w:asciiTheme="minorHAnsi" w:hAnsiTheme="minorHAnsi"/>
          <w:color w:val="000000"/>
          <w:sz w:val="22"/>
          <w:szCs w:val="22"/>
        </w:rPr>
        <w:t>W przypadku powołania Fundacji do dziedziczenia, Zarząd Fundacji składa oświadczenie o przyjęciu spadku z dobrodziejstwem inwentarza i to tylko wówczas, gdy w chwili składania tego oświadczenia jest oczywiste, że stan czynny spadku znacznie przewyższa długi spadkowe.</w:t>
      </w:r>
    </w:p>
    <w:p w:rsidR="00AD21FC" w:rsidRPr="00AD21FC" w:rsidRDefault="00AD21FC" w:rsidP="00AD21FC">
      <w:pPr>
        <w:pStyle w:val="NormalnyWeb"/>
        <w:spacing w:before="0" w:beforeAutospacing="0" w:after="200" w:afterAutospacing="0" w:line="276" w:lineRule="auto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6. </w:t>
      </w:r>
      <w:r w:rsidRPr="00AD21FC">
        <w:rPr>
          <w:rFonts w:asciiTheme="minorHAnsi" w:hAnsiTheme="minorHAnsi"/>
          <w:color w:val="000000"/>
          <w:sz w:val="22"/>
          <w:szCs w:val="22"/>
        </w:rPr>
        <w:t>Fundacja odpowiada całym swoim majątkiem za swoje zobowiązania.</w:t>
      </w:r>
    </w:p>
    <w:p w:rsidR="004B363B" w:rsidRPr="00AD21FC" w:rsidRDefault="004B363B" w:rsidP="00AD21FC">
      <w:pPr>
        <w:rPr>
          <w:b/>
        </w:rPr>
      </w:pPr>
    </w:p>
    <w:p w:rsidR="004D5D32" w:rsidRDefault="004D5D32" w:rsidP="00EB3442">
      <w:pPr>
        <w:rPr>
          <w:b/>
          <w:sz w:val="32"/>
          <w:szCs w:val="32"/>
        </w:rPr>
      </w:pPr>
    </w:p>
    <w:p w:rsidR="004D5D32" w:rsidRDefault="004D5D32" w:rsidP="00EB3442">
      <w:pPr>
        <w:rPr>
          <w:b/>
          <w:sz w:val="32"/>
          <w:szCs w:val="32"/>
        </w:rPr>
      </w:pPr>
    </w:p>
    <w:p w:rsidR="00EB3442" w:rsidRPr="00A11FAA" w:rsidRDefault="00EB3442" w:rsidP="00EB3442">
      <w:pPr>
        <w:rPr>
          <w:b/>
          <w:sz w:val="32"/>
          <w:szCs w:val="32"/>
        </w:rPr>
      </w:pPr>
      <w:r w:rsidRPr="00A11FAA">
        <w:rPr>
          <w:b/>
          <w:sz w:val="32"/>
          <w:szCs w:val="32"/>
        </w:rPr>
        <w:lastRenderedPageBreak/>
        <w:t>Rozdział IV</w:t>
      </w:r>
    </w:p>
    <w:p w:rsidR="00EB3442" w:rsidRPr="00A11FAA" w:rsidRDefault="00EB3442" w:rsidP="00EB3442">
      <w:pPr>
        <w:rPr>
          <w:b/>
          <w:sz w:val="32"/>
          <w:szCs w:val="32"/>
        </w:rPr>
      </w:pPr>
      <w:bookmarkStart w:id="7" w:name="__DdeLink__465_1624193647"/>
      <w:bookmarkEnd w:id="7"/>
      <w:r w:rsidRPr="00A11FAA">
        <w:rPr>
          <w:b/>
          <w:sz w:val="32"/>
          <w:szCs w:val="32"/>
        </w:rPr>
        <w:t>Organy Fundacji</w:t>
      </w:r>
    </w:p>
    <w:p w:rsidR="004D5D32" w:rsidRDefault="004D5D32" w:rsidP="00204345">
      <w:pPr>
        <w:jc w:val="center"/>
        <w:rPr>
          <w:b/>
        </w:rPr>
      </w:pPr>
    </w:p>
    <w:p w:rsidR="00EB3442" w:rsidRPr="00204345" w:rsidRDefault="00A61380" w:rsidP="00204345">
      <w:pPr>
        <w:jc w:val="center"/>
        <w:rPr>
          <w:b/>
        </w:rPr>
      </w:pPr>
      <w:r>
        <w:rPr>
          <w:b/>
        </w:rPr>
        <w:t>§ 18</w:t>
      </w:r>
    </w:p>
    <w:p w:rsidR="00EB3442" w:rsidRPr="00204345" w:rsidRDefault="00204345" w:rsidP="00204345">
      <w:pPr>
        <w:jc w:val="both"/>
      </w:pPr>
      <w:r w:rsidRPr="00204345">
        <w:t xml:space="preserve">1. </w:t>
      </w:r>
      <w:r w:rsidR="00EB3442" w:rsidRPr="00204345">
        <w:t>Organami Fundacji są:</w:t>
      </w:r>
    </w:p>
    <w:p w:rsidR="00EB3442" w:rsidRPr="00204345" w:rsidRDefault="00204345" w:rsidP="00204345">
      <w:pPr>
        <w:jc w:val="both"/>
      </w:pPr>
      <w:r w:rsidRPr="00204345">
        <w:t>a</w:t>
      </w:r>
      <w:r w:rsidR="00AD21FC" w:rsidRPr="00204345">
        <w:t>. Zarząd Fundacji</w:t>
      </w:r>
      <w:r w:rsidR="00A61380">
        <w:t>;</w:t>
      </w:r>
    </w:p>
    <w:p w:rsidR="00EB3442" w:rsidRPr="00204345" w:rsidRDefault="00204345" w:rsidP="00204345">
      <w:pPr>
        <w:jc w:val="both"/>
      </w:pPr>
      <w:r w:rsidRPr="00204345">
        <w:t>b</w:t>
      </w:r>
      <w:r w:rsidR="00AD21FC" w:rsidRPr="00204345">
        <w:t>. Rada Fundacji</w:t>
      </w:r>
      <w:r>
        <w:t>.</w:t>
      </w:r>
    </w:p>
    <w:p w:rsidR="00204345" w:rsidRPr="00204345" w:rsidRDefault="00204345" w:rsidP="00204345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04345">
        <w:rPr>
          <w:rFonts w:asciiTheme="minorHAnsi" w:hAnsiTheme="minorHAnsi"/>
          <w:color w:val="000000"/>
          <w:sz w:val="22"/>
          <w:szCs w:val="22"/>
        </w:rPr>
        <w:t>2. Uchwały organów Fundacji zapadają zwykłą większością głosów w obecności co najmniej połowy członków, chyba, że niniejszy Statut lub regulamin działania danego organu, uchwalony zgodnie z postanowieniami niniejszego Statutu, przewiduje inny sposób podjęcia uchwały.</w:t>
      </w:r>
    </w:p>
    <w:p w:rsidR="00F75B25" w:rsidRPr="00204345" w:rsidRDefault="00A61380" w:rsidP="00204345">
      <w:pPr>
        <w:jc w:val="center"/>
        <w:rPr>
          <w:b/>
        </w:rPr>
      </w:pPr>
      <w:r>
        <w:rPr>
          <w:b/>
        </w:rPr>
        <w:t>§ 19</w:t>
      </w:r>
    </w:p>
    <w:p w:rsidR="00EB3442" w:rsidRPr="00204345" w:rsidRDefault="005D6B55" w:rsidP="00204345">
      <w:pPr>
        <w:jc w:val="center"/>
        <w:rPr>
          <w:b/>
        </w:rPr>
      </w:pPr>
      <w:r>
        <w:rPr>
          <w:b/>
        </w:rPr>
        <w:t>Zarząd</w:t>
      </w:r>
      <w:r w:rsidR="00EB3442" w:rsidRPr="00204345">
        <w:rPr>
          <w:b/>
        </w:rPr>
        <w:t xml:space="preserve"> Fundacji</w:t>
      </w:r>
    </w:p>
    <w:p w:rsidR="005D6B55" w:rsidRDefault="005D6B55" w:rsidP="005D6B55">
      <w:r w:rsidRPr="00323CBF">
        <w:t>1. Zarząd Fundacji składa się z 3</w:t>
      </w:r>
      <w:r w:rsidR="00155E3D">
        <w:t xml:space="preserve"> (trzech)</w:t>
      </w:r>
      <w:r w:rsidRPr="00323CBF">
        <w:t xml:space="preserve"> do 5</w:t>
      </w:r>
      <w:r w:rsidR="00155E3D">
        <w:t xml:space="preserve"> (pięciu)</w:t>
      </w:r>
      <w:r w:rsidRPr="00323CBF">
        <w:t xml:space="preserve"> osób, w tym Prezesa, powoływanych przez Fundatora na okres wspólnej kadencji. Kadencja Zarządu trwa 3 lata.</w:t>
      </w:r>
    </w:p>
    <w:p w:rsidR="005D6B55" w:rsidRDefault="005D6B55" w:rsidP="005D6B55">
      <w:r w:rsidRPr="00323CBF">
        <w:t>2. Funkcję członka Zarządu można pełnić przez więcej niż jedną kadencję.</w:t>
      </w:r>
    </w:p>
    <w:p w:rsidR="005D6B55" w:rsidRDefault="005D6B55" w:rsidP="005D6B55">
      <w:r w:rsidRPr="00323CBF">
        <w:t>3. Członkostwo w Zarządzie ustaje na skutek:</w:t>
      </w:r>
    </w:p>
    <w:p w:rsidR="005D6B55" w:rsidRDefault="005D6B55" w:rsidP="005D6B55">
      <w:r w:rsidRPr="00323CBF">
        <w:t>a. złożenia pisemnej rezygnacji na ręce Zarządu</w:t>
      </w:r>
      <w:r w:rsidR="00A61380">
        <w:t>;</w:t>
      </w:r>
    </w:p>
    <w:p w:rsidR="005D6B55" w:rsidRDefault="005D6B55" w:rsidP="005D6B55">
      <w:r w:rsidRPr="00323CBF">
        <w:t>b. utraty praw obywatelskich na skutek skazania prawomocnym wyrokiem sądu za przestęp</w:t>
      </w:r>
      <w:r w:rsidR="00A61380">
        <w:t>stwo popełnione z winy umyślnej;</w:t>
      </w:r>
    </w:p>
    <w:p w:rsidR="005D6B55" w:rsidRDefault="005D6B55" w:rsidP="005D6B55">
      <w:r w:rsidRPr="00323CBF">
        <w:t>c. śmierci członka Zarządu.</w:t>
      </w:r>
    </w:p>
    <w:p w:rsidR="005D6B55" w:rsidRDefault="005D6B55" w:rsidP="005D6B55">
      <w:r w:rsidRPr="00323CBF">
        <w:t>4. Zarząd Fundacji w całości lub jej poszczególni członkowie mogą być odwołani przez Fundatora przed upływem kadencji w każdym czasie.</w:t>
      </w:r>
    </w:p>
    <w:p w:rsidR="005D6B55" w:rsidRPr="00323CBF" w:rsidRDefault="005D6B55" w:rsidP="005D6B55">
      <w:r>
        <w:t xml:space="preserve">5. </w:t>
      </w:r>
      <w:r w:rsidRPr="00323CBF">
        <w:t>Fundator może zostać członkiem Zarządu.</w:t>
      </w:r>
    </w:p>
    <w:p w:rsidR="005D6B55" w:rsidRPr="00323CBF" w:rsidRDefault="005D6B55" w:rsidP="005D6B55">
      <w:r>
        <w:t xml:space="preserve">6. </w:t>
      </w:r>
      <w:r w:rsidRPr="00323CBF">
        <w:t xml:space="preserve">Nie można łączyć członkostwa w </w:t>
      </w:r>
      <w:r>
        <w:t xml:space="preserve">Zarządzie </w:t>
      </w:r>
      <w:r w:rsidRPr="00323CBF">
        <w:t xml:space="preserve">Fundacji z pełnieniem funkcji w </w:t>
      </w:r>
      <w:r>
        <w:t>Radzie</w:t>
      </w:r>
      <w:r w:rsidRPr="00323CBF">
        <w:t xml:space="preserve"> Fundacji.</w:t>
      </w:r>
    </w:p>
    <w:p w:rsidR="005D6B55" w:rsidRPr="003E5A98" w:rsidRDefault="005D6B55" w:rsidP="005D6B55">
      <w:pPr>
        <w:jc w:val="center"/>
        <w:rPr>
          <w:b/>
        </w:rPr>
      </w:pPr>
      <w:r w:rsidRPr="003E5A98">
        <w:rPr>
          <w:b/>
        </w:rPr>
        <w:t>§ 20</w:t>
      </w:r>
    </w:p>
    <w:p w:rsidR="005D6B55" w:rsidRDefault="005D6B55" w:rsidP="005D6B55">
      <w:r w:rsidRPr="00323CBF">
        <w:t>1. Zarząd kieruje działalnością Fundacji i reprezentuje</w:t>
      </w:r>
      <w:r>
        <w:t xml:space="preserve"> ją na zewnątrz.</w:t>
      </w:r>
    </w:p>
    <w:p w:rsidR="005D6B55" w:rsidRDefault="005D6B55" w:rsidP="005D6B55">
      <w:r w:rsidRPr="00323CBF">
        <w:t>2. Do kompetencji Zarządu należy:</w:t>
      </w:r>
    </w:p>
    <w:p w:rsidR="005D6B55" w:rsidRDefault="005D6B55" w:rsidP="005D6B55">
      <w:r>
        <w:t xml:space="preserve">a. </w:t>
      </w:r>
      <w:r w:rsidRPr="00323CBF">
        <w:t>wyznaczanie główny</w:t>
      </w:r>
      <w:r w:rsidR="00A61380">
        <w:t>ch kierunków działania fundacji;</w:t>
      </w:r>
    </w:p>
    <w:p w:rsidR="005D6B55" w:rsidRDefault="005D6B55" w:rsidP="005D6B55">
      <w:r>
        <w:t>b</w:t>
      </w:r>
      <w:r w:rsidRPr="00323CBF">
        <w:t>. kierowanie b</w:t>
      </w:r>
      <w:r>
        <w:t xml:space="preserve">ieżącą działalnością </w:t>
      </w:r>
      <w:r w:rsidR="00A61380">
        <w:t>Fundacji;</w:t>
      </w:r>
    </w:p>
    <w:p w:rsidR="005D6B55" w:rsidRDefault="005D6B55" w:rsidP="005D6B55">
      <w:r>
        <w:t>c</w:t>
      </w:r>
      <w:r w:rsidRPr="00323CBF">
        <w:t>.</w:t>
      </w:r>
      <w:r w:rsidR="00A61380">
        <w:t xml:space="preserve"> realizacja celów statutowych;</w:t>
      </w:r>
    </w:p>
    <w:p w:rsidR="005D6B55" w:rsidRDefault="005D6B55" w:rsidP="005D6B55">
      <w:r>
        <w:lastRenderedPageBreak/>
        <w:t>d</w:t>
      </w:r>
      <w:r w:rsidRPr="00323CBF">
        <w:t>. sporzą</w:t>
      </w:r>
      <w:r w:rsidR="00A61380">
        <w:t>dzanie planów pracy i budżetu;</w:t>
      </w:r>
    </w:p>
    <w:p w:rsidR="005D6B55" w:rsidRDefault="005D6B55" w:rsidP="005D6B55">
      <w:r>
        <w:t>e</w:t>
      </w:r>
      <w:r w:rsidRPr="00323CBF">
        <w:t>. sprawowanie z</w:t>
      </w:r>
      <w:r w:rsidR="00A61380">
        <w:t>arządu nad majątkiem Fundacji;</w:t>
      </w:r>
    </w:p>
    <w:p w:rsidR="005D6B55" w:rsidRDefault="005D6B55" w:rsidP="005D6B55">
      <w:r>
        <w:t>f</w:t>
      </w:r>
      <w:r w:rsidRPr="00323CBF">
        <w:t>. reprezentowanie Fundacji na zewnątrz</w:t>
      </w:r>
      <w:r w:rsidR="00A61380">
        <w:t>;</w:t>
      </w:r>
    </w:p>
    <w:p w:rsidR="005D6B55" w:rsidRDefault="005D6B55" w:rsidP="005D6B55">
      <w:r>
        <w:t>g</w:t>
      </w:r>
      <w:r w:rsidRPr="00323CBF">
        <w:t>. zatrudnianie pracowników i ustalani</w:t>
      </w:r>
      <w:r w:rsidR="00A61380">
        <w:t>e wysokości ich wynagrodzenia;</w:t>
      </w:r>
    </w:p>
    <w:p w:rsidR="005D6B55" w:rsidRPr="00323CBF" w:rsidRDefault="005D6B55" w:rsidP="005D6B55">
      <w:r>
        <w:t xml:space="preserve">h. </w:t>
      </w:r>
      <w:r w:rsidRPr="00323CBF">
        <w:t>podejmowanie decyzji w</w:t>
      </w:r>
      <w:r w:rsidR="00A61380">
        <w:t xml:space="preserve"> sprawie zmian statutu fundacji;</w:t>
      </w:r>
    </w:p>
    <w:p w:rsidR="005D6B55" w:rsidRPr="00323CBF" w:rsidRDefault="005D6B55" w:rsidP="005D6B55">
      <w:r>
        <w:t xml:space="preserve">i. </w:t>
      </w:r>
      <w:r w:rsidRPr="00323CBF">
        <w:t xml:space="preserve">występowanie z wnioskiem i wyrażanie zgody w sprawie połączenia z </w:t>
      </w:r>
      <w:r w:rsidR="00A61380">
        <w:t>inną fundacją;</w:t>
      </w:r>
    </w:p>
    <w:p w:rsidR="005D6B55" w:rsidRPr="00323CBF" w:rsidRDefault="005D6B55" w:rsidP="005D6B55">
      <w:r>
        <w:t xml:space="preserve">j. </w:t>
      </w:r>
      <w:r w:rsidRPr="00323CBF">
        <w:t>podejmowanie decyzji w sprawie likwidacji fundacji i przeznaczenia</w:t>
      </w:r>
      <w:r w:rsidR="00A61380">
        <w:t xml:space="preserve"> majątku zlikwidowanej fundacji;</w:t>
      </w:r>
    </w:p>
    <w:p w:rsidR="005D6B55" w:rsidRPr="00323CBF" w:rsidRDefault="005D6B55" w:rsidP="005D6B55">
      <w:r>
        <w:t xml:space="preserve">k. </w:t>
      </w:r>
      <w:r w:rsidRPr="00323CBF">
        <w:t>realizacja szczególnych decyzji darczyńców, o ile nie są one sprzeczne z celami Fundacji bądź z post</w:t>
      </w:r>
      <w:r w:rsidR="00A61380">
        <w:t>anowieniami niniejszego Statutu;</w:t>
      </w:r>
    </w:p>
    <w:p w:rsidR="005D6B55" w:rsidRDefault="005D6B55" w:rsidP="005D6B55">
      <w:r>
        <w:t xml:space="preserve">l. </w:t>
      </w:r>
      <w:r w:rsidRPr="00323CBF">
        <w:t>uchwalanie regulaminów i aktów wewnętrznych nie przewidzianych Statutem</w:t>
      </w:r>
      <w:r w:rsidR="00A61380">
        <w:t>;</w:t>
      </w:r>
    </w:p>
    <w:p w:rsidR="005D6B55" w:rsidRPr="00323CBF" w:rsidRDefault="005D6B55" w:rsidP="005D6B55">
      <w:r>
        <w:t xml:space="preserve">m. </w:t>
      </w:r>
      <w:r w:rsidRPr="00323CBF">
        <w:t xml:space="preserve">sporządzanie rocznego sprawozdania finansowego Fundacji wymaganego przepisami rachunkowości i rocznego sprawozdania z działalności Fundacji zgodnie z ustawą o fundacjach oraz ustawą o działalności pożytku publicznego oraz podawanie sprawozdania do publicznej wiadomości poprzez jego publikację na </w:t>
      </w:r>
      <w:r w:rsidR="00A61380">
        <w:t>stronach internetowych Fundacji.</w:t>
      </w:r>
    </w:p>
    <w:p w:rsidR="005D6B55" w:rsidRPr="00323CBF" w:rsidRDefault="005D6B55" w:rsidP="005D6B55">
      <w:r>
        <w:t>3</w:t>
      </w:r>
      <w:r w:rsidRPr="00323CBF">
        <w:t>.   Członkowie Zarządu Fundacji nie mogą być skazani prawomocnym wyrokiem za przestępstwo umyślne ścigane z oskarżenia publicznego lub przestępstwo skarbowe.</w:t>
      </w:r>
    </w:p>
    <w:p w:rsidR="005D6B55" w:rsidRDefault="005D6B55" w:rsidP="005D6B55">
      <w:r>
        <w:t>4</w:t>
      </w:r>
      <w:r w:rsidRPr="00323CBF">
        <w:t>. Zarząd może powoływać pełnomocników do kierowania wyodrębnioną sferą spraw należących do zadań Fundacji.</w:t>
      </w:r>
    </w:p>
    <w:p w:rsidR="005D6B55" w:rsidRDefault="005D6B55" w:rsidP="005D6B55">
      <w:r>
        <w:t xml:space="preserve">5. </w:t>
      </w:r>
      <w:r w:rsidRPr="00323CBF">
        <w:t>Zarząd odpowiada za realizację celów statutowych Fundacji oraz za prawidłowość i celowość (racjonalność) działań podejmowanych przez Fundację.</w:t>
      </w:r>
    </w:p>
    <w:p w:rsidR="005D6B55" w:rsidRPr="003E5A98" w:rsidRDefault="00A61380" w:rsidP="005D6B55">
      <w:pPr>
        <w:jc w:val="center"/>
        <w:rPr>
          <w:b/>
        </w:rPr>
      </w:pPr>
      <w:r>
        <w:rPr>
          <w:b/>
        </w:rPr>
        <w:t>§ 21</w:t>
      </w:r>
    </w:p>
    <w:p w:rsidR="005D6B55" w:rsidRDefault="005D6B55" w:rsidP="005D6B55">
      <w:r w:rsidRPr="00323CBF">
        <w:t>1. Posiedzenia Zarządu odbywają się w miarę potrzeb, nie rzadziej jednak niż raz na kwartał.</w:t>
      </w:r>
    </w:p>
    <w:p w:rsidR="005D6B55" w:rsidRDefault="005D6B55" w:rsidP="005D6B55">
      <w:r w:rsidRPr="00323CBF">
        <w:t>2. Posiedzenia Zarządu zwołuje Prezes, przesyłając informację o terminie pocztą elektroniczną, a w przypadku braku takiej możliwości listem poleconym na co najmniej 3 dni przed planowanym spotkaniem.</w:t>
      </w:r>
    </w:p>
    <w:p w:rsidR="005D6B55" w:rsidRDefault="005D6B55" w:rsidP="005D6B55">
      <w:r w:rsidRPr="00323CBF">
        <w:t>3. O posiedzeniu muszą zostać poinformowani wszyscy członkowie Zarządu.</w:t>
      </w:r>
    </w:p>
    <w:p w:rsidR="005D6B55" w:rsidRPr="00323CBF" w:rsidRDefault="005D6B55" w:rsidP="005D6B55">
      <w:r>
        <w:t xml:space="preserve">4. </w:t>
      </w:r>
      <w:r w:rsidRPr="00323CBF">
        <w:t>Zarząd podejmu</w:t>
      </w:r>
      <w:r w:rsidRPr="00323CBF">
        <w:softHyphen/>
        <w:t xml:space="preserve">je decyzje na posiedzeniach, w formie </w:t>
      </w:r>
      <w:r>
        <w:t xml:space="preserve">jawnych </w:t>
      </w:r>
      <w:r w:rsidRPr="00323CBF">
        <w:t>uchwał – zwykłą większością głosów jego członków obecnych na posiedzeniu Zarządu. W razie równej liczby głosów decy</w:t>
      </w:r>
      <w:r w:rsidRPr="00323CBF">
        <w:softHyphen/>
        <w:t>duje głos Prezesa Zarządu.</w:t>
      </w:r>
    </w:p>
    <w:p w:rsidR="005D6B55" w:rsidRPr="00323CBF" w:rsidRDefault="005D6B55" w:rsidP="005D6B55">
      <w:r>
        <w:t>5</w:t>
      </w:r>
      <w:r w:rsidRPr="00323CBF">
        <w:t>. Posiedzenia Zarządu mogą odbyć się przy wykorzystaniu środków komun</w:t>
      </w:r>
      <w:r>
        <w:t>ikacji elektronicznej.</w:t>
      </w:r>
    </w:p>
    <w:p w:rsidR="00155E3D" w:rsidRDefault="00155E3D" w:rsidP="00F551EA">
      <w:pPr>
        <w:jc w:val="center"/>
        <w:rPr>
          <w:b/>
        </w:rPr>
      </w:pPr>
    </w:p>
    <w:p w:rsidR="00155E3D" w:rsidRDefault="00155E3D" w:rsidP="00F551EA">
      <w:pPr>
        <w:jc w:val="center"/>
        <w:rPr>
          <w:b/>
        </w:rPr>
      </w:pPr>
    </w:p>
    <w:p w:rsidR="00F551EA" w:rsidRPr="003E5A98" w:rsidRDefault="00A61380" w:rsidP="00F551EA">
      <w:pPr>
        <w:jc w:val="center"/>
        <w:rPr>
          <w:b/>
        </w:rPr>
      </w:pPr>
      <w:r>
        <w:rPr>
          <w:b/>
        </w:rPr>
        <w:lastRenderedPageBreak/>
        <w:t>§ 22</w:t>
      </w:r>
    </w:p>
    <w:p w:rsidR="00F551EA" w:rsidRPr="00F551EA" w:rsidRDefault="00F551EA" w:rsidP="00F551EA">
      <w:pPr>
        <w:jc w:val="center"/>
        <w:rPr>
          <w:b/>
        </w:rPr>
      </w:pPr>
      <w:r>
        <w:rPr>
          <w:b/>
        </w:rPr>
        <w:t>Sposób reprezentowania Fundacji oraz zaciągania zobowiązań majątkowych</w:t>
      </w:r>
    </w:p>
    <w:p w:rsidR="00F551EA" w:rsidRDefault="00F551EA" w:rsidP="00F551EA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F551E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1. Oświadczenia woli w imieniu Fundacji we wszystkich sprawach z wyjątkiem majątkowych, składać może każdy członek Zarządu samodzielnie.</w:t>
      </w:r>
    </w:p>
    <w:p w:rsidR="00F81E58" w:rsidRPr="00F551EA" w:rsidRDefault="00F551EA" w:rsidP="00F551EA">
      <w:pPr>
        <w:pStyle w:val="NormalnyWeb"/>
        <w:spacing w:before="0" w:beforeAutospacing="0" w:after="20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F551E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2. W sprawach majątkowych wymagany jest podpis dwóch członków Zarządu działających łącznie.</w:t>
      </w:r>
    </w:p>
    <w:p w:rsidR="005D6B55" w:rsidRPr="003E5A98" w:rsidRDefault="00A61380" w:rsidP="005D6B55">
      <w:pPr>
        <w:jc w:val="center"/>
        <w:rPr>
          <w:b/>
        </w:rPr>
      </w:pPr>
      <w:r>
        <w:rPr>
          <w:b/>
        </w:rPr>
        <w:t>§ 23</w:t>
      </w:r>
    </w:p>
    <w:p w:rsidR="005D6B55" w:rsidRDefault="005D6B55" w:rsidP="005D6B55">
      <w:pPr>
        <w:jc w:val="center"/>
        <w:rPr>
          <w:b/>
        </w:rPr>
      </w:pPr>
      <w:r>
        <w:rPr>
          <w:b/>
        </w:rPr>
        <w:t>Rada</w:t>
      </w:r>
      <w:r w:rsidRPr="00F551EA">
        <w:rPr>
          <w:b/>
        </w:rPr>
        <w:t xml:space="preserve"> Fundacji</w:t>
      </w:r>
    </w:p>
    <w:p w:rsidR="00C90AB1" w:rsidRDefault="00C90AB1" w:rsidP="00C90AB1">
      <w:pPr>
        <w:shd w:val="clear" w:color="auto" w:fill="FFFFFF"/>
        <w:jc w:val="both"/>
        <w:rPr>
          <w:rFonts w:eastAsia="Times New Roman" w:cs="Arial"/>
        </w:rPr>
      </w:pPr>
      <w:r w:rsidRPr="00935BCE">
        <w:rPr>
          <w:rFonts w:eastAsia="Times New Roman" w:cs="Arial"/>
        </w:rPr>
        <w:t>1. Fundator nie powołuje Rady na dzień sporządzenia Statutu, jednakowoż Rada może zostać powołana w przyszłości i Fundator określa nadto poniżej jej przyszłe kompetencj</w:t>
      </w:r>
      <w:r>
        <w:rPr>
          <w:rFonts w:eastAsia="Times New Roman" w:cs="Arial"/>
        </w:rPr>
        <w:t>e.</w:t>
      </w:r>
    </w:p>
    <w:p w:rsidR="00C90AB1" w:rsidRPr="00935BCE" w:rsidRDefault="00C90AB1" w:rsidP="00C90AB1">
      <w:pPr>
        <w:shd w:val="clear" w:color="auto" w:fill="FFFFFF"/>
        <w:jc w:val="both"/>
      </w:pPr>
      <w:r w:rsidRPr="00935BCE">
        <w:rPr>
          <w:rFonts w:eastAsia="Times New Roman" w:cs="Arial"/>
        </w:rPr>
        <w:t xml:space="preserve">2. </w:t>
      </w:r>
      <w:r w:rsidRPr="00935BCE">
        <w:t>Rada Fundacji jest organem kontroli i nadzoru, odrębnym od organu zarządzającego i nie podlegającym mu w zakresie wykonywania kontroli wewnętrznej lub nadzoru oraz posiada uprawnienia inicjatywne i opiniodawcze.</w:t>
      </w:r>
    </w:p>
    <w:p w:rsidR="00C90AB1" w:rsidRDefault="00C90AB1" w:rsidP="00C90AB1">
      <w:pPr>
        <w:jc w:val="center"/>
        <w:rPr>
          <w:b/>
        </w:rPr>
      </w:pPr>
      <w:r w:rsidRPr="00935BCE">
        <w:rPr>
          <w:b/>
        </w:rPr>
        <w:t>§ 19</w:t>
      </w:r>
    </w:p>
    <w:p w:rsidR="00C90AB1" w:rsidRPr="00935BCE" w:rsidRDefault="00C90AB1" w:rsidP="00C90AB1">
      <w:pPr>
        <w:jc w:val="both"/>
        <w:rPr>
          <w:b/>
        </w:rPr>
      </w:pPr>
      <w:r>
        <w:rPr>
          <w:rFonts w:eastAsia="Times New Roman" w:cs="Arial"/>
        </w:rPr>
        <w:t>1</w:t>
      </w:r>
      <w:r w:rsidRPr="00935BCE">
        <w:rPr>
          <w:rFonts w:eastAsia="Times New Roman" w:cs="Arial"/>
        </w:rPr>
        <w:t>. Rada składa się z nie mniej niż jednego i nie więcej niż trzech członków, w tym</w:t>
      </w:r>
      <w:r w:rsidRPr="00935BCE">
        <w:rPr>
          <w:rFonts w:eastAsia="Times New Roman" w:cs="Arial"/>
        </w:rPr>
        <w:br/>
        <w:t>z Przewodniczącego, powoływanych na trzyletnią</w:t>
      </w:r>
      <w:r>
        <w:rPr>
          <w:rFonts w:eastAsia="Times New Roman" w:cs="Arial"/>
        </w:rPr>
        <w:t>, wspólną kadencję.</w:t>
      </w:r>
    </w:p>
    <w:p w:rsidR="00C90AB1" w:rsidRDefault="00C90AB1" w:rsidP="00C90AB1">
      <w:pPr>
        <w:shd w:val="clear" w:color="auto" w:fill="FFFFFF"/>
        <w:jc w:val="both"/>
        <w:rPr>
          <w:rFonts w:eastAsia="Times New Roman" w:cs="Arial"/>
        </w:rPr>
      </w:pPr>
      <w:r>
        <w:rPr>
          <w:rFonts w:eastAsia="Times New Roman" w:cs="Arial"/>
        </w:rPr>
        <w:t>2</w:t>
      </w:r>
      <w:r w:rsidRPr="00935BCE">
        <w:rPr>
          <w:rFonts w:eastAsia="Times New Roman" w:cs="Arial"/>
        </w:rPr>
        <w:t>. Członków Rady oraz jej Przewodniczącego Rady powołuje i odwołuje Fundator.</w:t>
      </w:r>
      <w:r w:rsidRPr="00935BCE">
        <w:rPr>
          <w:rFonts w:eastAsia="Times New Roman" w:cs="Arial"/>
        </w:rPr>
        <w:br/>
        <w:t>W skład Rady nie mogą wchodzić osoby skazane prawomocnym wyrokiem za przestępstwo umyślne ścigane z oskarżenia publiczn</w:t>
      </w:r>
      <w:r>
        <w:rPr>
          <w:rFonts w:eastAsia="Times New Roman" w:cs="Arial"/>
        </w:rPr>
        <w:t>ego lub przestępstwo skarbowe.</w:t>
      </w:r>
    </w:p>
    <w:p w:rsidR="00C90AB1" w:rsidRDefault="00C90AB1" w:rsidP="00C90AB1">
      <w:pPr>
        <w:shd w:val="clear" w:color="auto" w:fill="FFFFFF"/>
        <w:jc w:val="both"/>
        <w:rPr>
          <w:rFonts w:eastAsia="Times New Roman" w:cs="Arial"/>
        </w:rPr>
      </w:pPr>
      <w:r>
        <w:rPr>
          <w:rFonts w:eastAsia="Times New Roman" w:cs="Arial"/>
        </w:rPr>
        <w:t>3</w:t>
      </w:r>
      <w:r w:rsidRPr="00935BCE">
        <w:rPr>
          <w:rFonts w:eastAsia="Times New Roman" w:cs="Arial"/>
        </w:rPr>
        <w:t>. Odwołanie członka Rady może nastąpić w wyniku uchwały podjętej zwykłą większością głosów przez pozostałych członków Rady. Odwołanie jest możliwe wyłącznie w szczegól</w:t>
      </w:r>
      <w:r>
        <w:rPr>
          <w:rFonts w:eastAsia="Times New Roman" w:cs="Arial"/>
        </w:rPr>
        <w:t>nie uzasadnionych przypadkach.</w:t>
      </w:r>
    </w:p>
    <w:p w:rsidR="00C90AB1" w:rsidRDefault="00C90AB1" w:rsidP="00C90AB1">
      <w:pPr>
        <w:shd w:val="clear" w:color="auto" w:fill="FFFFFF"/>
        <w:jc w:val="both"/>
        <w:rPr>
          <w:rFonts w:eastAsia="Times New Roman" w:cs="Arial"/>
        </w:rPr>
      </w:pPr>
      <w:r>
        <w:rPr>
          <w:rFonts w:eastAsia="Times New Roman" w:cs="Arial"/>
        </w:rPr>
        <w:t>4</w:t>
      </w:r>
      <w:r w:rsidRPr="00935BCE">
        <w:rPr>
          <w:rFonts w:eastAsia="Times New Roman" w:cs="Arial"/>
        </w:rPr>
        <w:t>. Członkostwo w Radzie ustaje w przypadku odwołania, upływu kadencji, pisemnej rezygnacji</w:t>
      </w:r>
      <w:r w:rsidRPr="00935BCE">
        <w:rPr>
          <w:rFonts w:eastAsia="Times New Roman" w:cs="Arial"/>
        </w:rPr>
        <w:br/>
        <w:t>z członkostwa złożonej na ręce Przewodniczącego lub śmierci albo utraty praw obywatelskich na skutek skazania prawomocnym wyrokiem sądu za przestęps</w:t>
      </w:r>
      <w:r>
        <w:rPr>
          <w:rFonts w:eastAsia="Times New Roman" w:cs="Arial"/>
        </w:rPr>
        <w:t>two popełnione z winy umyślnej.</w:t>
      </w:r>
    </w:p>
    <w:p w:rsidR="00C90AB1" w:rsidRDefault="00C90AB1" w:rsidP="00C90AB1">
      <w:pPr>
        <w:shd w:val="clear" w:color="auto" w:fill="FFFFFF"/>
        <w:jc w:val="both"/>
        <w:rPr>
          <w:rFonts w:eastAsia="Times New Roman" w:cs="Arial"/>
        </w:rPr>
      </w:pPr>
      <w:r>
        <w:rPr>
          <w:rFonts w:eastAsia="Times New Roman" w:cs="Arial"/>
        </w:rPr>
        <w:t>5</w:t>
      </w:r>
      <w:r w:rsidRPr="00935BCE">
        <w:rPr>
          <w:rFonts w:eastAsia="Times New Roman" w:cs="Arial"/>
        </w:rPr>
        <w:t>. Członkowie Rady nie mogą być członkami Zarządu Fundacji, ani pozostawać z nimi w związku małżeńskim, we wspólnym pożyciu, w stosunku pokrewieństwa, powinowa</w:t>
      </w:r>
      <w:r>
        <w:rPr>
          <w:rFonts w:eastAsia="Times New Roman" w:cs="Arial"/>
        </w:rPr>
        <w:t>ctwa lub podległości służbowej.</w:t>
      </w:r>
    </w:p>
    <w:p w:rsidR="00C90AB1" w:rsidRDefault="00C90AB1" w:rsidP="00C90AB1">
      <w:pPr>
        <w:shd w:val="clear" w:color="auto" w:fill="FFFFFF"/>
        <w:jc w:val="both"/>
        <w:rPr>
          <w:rFonts w:eastAsia="Times New Roman" w:cs="Arial"/>
        </w:rPr>
      </w:pPr>
      <w:r>
        <w:rPr>
          <w:rFonts w:eastAsia="Times New Roman" w:cs="Arial"/>
        </w:rPr>
        <w:t>6</w:t>
      </w:r>
      <w:r w:rsidRPr="00935BCE">
        <w:rPr>
          <w:rFonts w:eastAsia="Times New Roman" w:cs="Arial"/>
        </w:rPr>
        <w:t>. W razie powołania członka Rady, za jego zgodą, do Zarządu, lub nawiązania przez członka Rady stosunku pracy z Fundacją – członkostwo takiej osoby w Radzie ulega zawieszeniu, odpowiednio na czas pełnienia funkcji lub trwania stosunku pracy.</w:t>
      </w:r>
    </w:p>
    <w:p w:rsidR="00C90AB1" w:rsidRPr="00935BCE" w:rsidRDefault="00C90AB1" w:rsidP="00C90AB1">
      <w:pPr>
        <w:shd w:val="clear" w:color="auto" w:fill="FFFFFF"/>
        <w:jc w:val="both"/>
        <w:rPr>
          <w:rFonts w:eastAsia="Times New Roman" w:cs="Arial"/>
        </w:rPr>
      </w:pPr>
      <w:r>
        <w:rPr>
          <w:rFonts w:eastAsia="Times New Roman" w:cs="Arial"/>
        </w:rPr>
        <w:t>7</w:t>
      </w:r>
      <w:r w:rsidRPr="00935BCE">
        <w:rPr>
          <w:rFonts w:eastAsia="Times New Roman" w:cs="Arial"/>
        </w:rPr>
        <w:t>. Przewodniczący Rady kieruje pracami Rady, reprezentuje ją na zewnątrz oraz zwołuje</w:t>
      </w:r>
      <w:r w:rsidRPr="00935BCE">
        <w:rPr>
          <w:rFonts w:eastAsia="Times New Roman" w:cs="Arial"/>
        </w:rPr>
        <w:br/>
        <w:t>i przewodniczy zebraniom Rady.</w:t>
      </w:r>
    </w:p>
    <w:p w:rsidR="00C90AB1" w:rsidRPr="00935BCE" w:rsidRDefault="00A61380" w:rsidP="00C90AB1">
      <w:pPr>
        <w:jc w:val="center"/>
        <w:rPr>
          <w:b/>
        </w:rPr>
      </w:pPr>
      <w:r>
        <w:rPr>
          <w:b/>
        </w:rPr>
        <w:t>§ 24</w:t>
      </w:r>
    </w:p>
    <w:p w:rsidR="00C90AB1" w:rsidRPr="00935BCE" w:rsidRDefault="00C90AB1" w:rsidP="00C90AB1">
      <w:pPr>
        <w:jc w:val="both"/>
      </w:pPr>
      <w:r w:rsidRPr="00935BCE">
        <w:t>Do zadań Rady Fundacji w szczególności należy:</w:t>
      </w:r>
    </w:p>
    <w:p w:rsidR="00C90AB1" w:rsidRPr="00935BCE" w:rsidRDefault="00C90AB1" w:rsidP="00C90AB1">
      <w:pPr>
        <w:jc w:val="both"/>
      </w:pPr>
      <w:r>
        <w:t xml:space="preserve">a) </w:t>
      </w:r>
      <w:r w:rsidRPr="00935BCE">
        <w:t>powoływanie i odw</w:t>
      </w:r>
      <w:r w:rsidR="00A61380">
        <w:t>oływanie członków Rady Fundacji;</w:t>
      </w:r>
    </w:p>
    <w:p w:rsidR="00C90AB1" w:rsidRPr="00935BCE" w:rsidRDefault="00C90AB1" w:rsidP="00C90AB1">
      <w:pPr>
        <w:jc w:val="both"/>
      </w:pPr>
      <w:r>
        <w:lastRenderedPageBreak/>
        <w:t xml:space="preserve">b) </w:t>
      </w:r>
      <w:r w:rsidRPr="00935BCE">
        <w:t>kontrolowanie działań Zarządu Fundacji</w:t>
      </w:r>
      <w:r w:rsidR="00A61380">
        <w:t>;</w:t>
      </w:r>
    </w:p>
    <w:p w:rsidR="00C90AB1" w:rsidRPr="00935BCE" w:rsidRDefault="00C90AB1" w:rsidP="00C90AB1">
      <w:pPr>
        <w:jc w:val="both"/>
      </w:pPr>
      <w:r>
        <w:t xml:space="preserve">c) </w:t>
      </w:r>
      <w:r w:rsidRPr="00935BCE">
        <w:t>występowanie z wnioskami dotyczącymi działalności Fundacji</w:t>
      </w:r>
      <w:r w:rsidR="00A61380">
        <w:t>;</w:t>
      </w:r>
    </w:p>
    <w:p w:rsidR="00C90AB1" w:rsidRPr="00935BCE" w:rsidRDefault="00C90AB1" w:rsidP="00C90AB1">
      <w:pPr>
        <w:jc w:val="both"/>
      </w:pPr>
      <w:r>
        <w:t xml:space="preserve">d) </w:t>
      </w:r>
      <w:r w:rsidRPr="00935BCE">
        <w:t>opiniowanie wieloletnich i rocznych programów działania Fundacji</w:t>
      </w:r>
      <w:r w:rsidR="00A61380">
        <w:t>;</w:t>
      </w:r>
    </w:p>
    <w:p w:rsidR="00C90AB1" w:rsidRPr="00935BCE" w:rsidRDefault="00C90AB1" w:rsidP="00C90AB1">
      <w:pPr>
        <w:jc w:val="both"/>
      </w:pPr>
      <w:r>
        <w:t xml:space="preserve">e) </w:t>
      </w:r>
      <w:r w:rsidRPr="00935BCE">
        <w:t>wyrażanie opinii w sprawach przedłożonych jej przez Zarząd</w:t>
      </w:r>
      <w:r w:rsidR="00A61380">
        <w:t>;</w:t>
      </w:r>
    </w:p>
    <w:p w:rsidR="00C90AB1" w:rsidRPr="00935BCE" w:rsidRDefault="00C90AB1" w:rsidP="00C90AB1">
      <w:pPr>
        <w:jc w:val="both"/>
      </w:pPr>
      <w:r>
        <w:t xml:space="preserve">f) </w:t>
      </w:r>
      <w:r w:rsidRPr="00935BCE">
        <w:t>zatwierdzanie sprawozdań Fundacji</w:t>
      </w:r>
      <w:r w:rsidR="00A61380">
        <w:t>;</w:t>
      </w:r>
    </w:p>
    <w:p w:rsidR="00C90AB1" w:rsidRPr="00935BCE" w:rsidRDefault="00C90AB1" w:rsidP="00C90AB1">
      <w:pPr>
        <w:jc w:val="both"/>
      </w:pPr>
      <w:r>
        <w:t xml:space="preserve">g) </w:t>
      </w:r>
      <w:r w:rsidRPr="00935BCE">
        <w:t>coroczne kontrolowanie bilansów Fundacji</w:t>
      </w:r>
      <w:r w:rsidR="00A61380">
        <w:t>;</w:t>
      </w:r>
    </w:p>
    <w:p w:rsidR="00C90AB1" w:rsidRPr="00935BCE" w:rsidRDefault="00C90AB1" w:rsidP="00C90AB1">
      <w:pPr>
        <w:jc w:val="both"/>
      </w:pPr>
      <w:r>
        <w:t xml:space="preserve">h) </w:t>
      </w:r>
      <w:r w:rsidRPr="00935BCE">
        <w:t>propagowanie na zewnątrz celów Fundacji i programów jej działania</w:t>
      </w:r>
      <w:r w:rsidR="00A61380">
        <w:t>;</w:t>
      </w:r>
    </w:p>
    <w:p w:rsidR="00C90AB1" w:rsidRPr="00935BCE" w:rsidRDefault="00C90AB1" w:rsidP="00C90AB1">
      <w:pPr>
        <w:jc w:val="both"/>
      </w:pPr>
      <w:r>
        <w:t xml:space="preserve">i) </w:t>
      </w:r>
      <w:r w:rsidRPr="00935BCE">
        <w:t>podejmowanie decyzji we wszelkich sprawach niezastrzeżonych dla Zarządu</w:t>
      </w:r>
      <w:r w:rsidR="00A61380">
        <w:t>;</w:t>
      </w:r>
    </w:p>
    <w:p w:rsidR="00C90AB1" w:rsidRPr="00935BCE" w:rsidRDefault="00A61380" w:rsidP="00C90AB1">
      <w:pPr>
        <w:jc w:val="center"/>
        <w:rPr>
          <w:b/>
        </w:rPr>
      </w:pPr>
      <w:r>
        <w:rPr>
          <w:b/>
        </w:rPr>
        <w:t>§ 25</w:t>
      </w:r>
    </w:p>
    <w:p w:rsidR="00C90AB1" w:rsidRPr="00935BCE" w:rsidRDefault="00C90AB1" w:rsidP="00C90AB1">
      <w:pPr>
        <w:jc w:val="both"/>
      </w:pPr>
      <w:r>
        <w:t xml:space="preserve">1. </w:t>
      </w:r>
      <w:r w:rsidRPr="00935BCE">
        <w:t>Rada Fundacji zbiera się co najmniej raz w roku.</w:t>
      </w:r>
    </w:p>
    <w:p w:rsidR="00C90AB1" w:rsidRPr="00935BCE" w:rsidRDefault="00C90AB1" w:rsidP="00C90AB1">
      <w:pPr>
        <w:jc w:val="both"/>
      </w:pPr>
      <w:r>
        <w:t xml:space="preserve">2. </w:t>
      </w:r>
      <w:r w:rsidRPr="00935BCE">
        <w:t>Posiedzenia Rady Fundacji zwołuje Przewodniczący Rady Fundacji z własnej inicjatywy bądź na wniosek Zarządu.</w:t>
      </w:r>
    </w:p>
    <w:p w:rsidR="00C90AB1" w:rsidRPr="00935BCE" w:rsidRDefault="00C90AB1" w:rsidP="00C90AB1">
      <w:pPr>
        <w:jc w:val="both"/>
      </w:pPr>
      <w:r>
        <w:t xml:space="preserve">3. </w:t>
      </w:r>
      <w:r w:rsidRPr="00935BCE">
        <w:t>W posiedzeniach Rady uczestniczy Prezes Zarządu Fundacji.</w:t>
      </w:r>
    </w:p>
    <w:p w:rsidR="00C90AB1" w:rsidRPr="00935BCE" w:rsidRDefault="00C90AB1" w:rsidP="00C90AB1">
      <w:pPr>
        <w:jc w:val="both"/>
      </w:pPr>
      <w:r>
        <w:t xml:space="preserve">4. </w:t>
      </w:r>
      <w:r w:rsidRPr="00935BCE">
        <w:t>W posiedzeniach Rady mogą uczestniczyć, z głosem doradczym, sponsorzy Fundacji lub ich przedstawiciele.</w:t>
      </w:r>
    </w:p>
    <w:p w:rsidR="00C90AB1" w:rsidRPr="00935BCE" w:rsidRDefault="00C90AB1" w:rsidP="00C90AB1">
      <w:pPr>
        <w:jc w:val="both"/>
      </w:pPr>
      <w:r>
        <w:t xml:space="preserve">5. </w:t>
      </w:r>
      <w:r w:rsidRPr="00935BCE">
        <w:t>Uchwały Rady Fundacji zapadają bezwzględną większością głosów bez względu na liczbę członków obecnych, z tym że wymagana jest obecność Przewodniczącego lub Wiceprzewodniczącego Rady Fundacji.</w:t>
      </w:r>
    </w:p>
    <w:p w:rsidR="00C90AB1" w:rsidRPr="00935BCE" w:rsidRDefault="00C90AB1" w:rsidP="00C90AB1">
      <w:pPr>
        <w:jc w:val="both"/>
      </w:pPr>
      <w:r>
        <w:t xml:space="preserve">6. </w:t>
      </w:r>
      <w:r w:rsidRPr="00935BCE">
        <w:t>Uchwała o odwołaniu członka Rady Fundacji jest podejmowana w wyniku tajnego głosowania pozostałych jej członków.</w:t>
      </w:r>
    </w:p>
    <w:p w:rsidR="00F81E58" w:rsidRPr="00F551EA" w:rsidRDefault="00F81E58" w:rsidP="00F551EA">
      <w:pPr>
        <w:rPr>
          <w:rFonts w:cs="TheSansOffice"/>
          <w:color w:val="000000"/>
        </w:rPr>
      </w:pPr>
    </w:p>
    <w:p w:rsidR="00C90AB1" w:rsidRDefault="00C90AB1" w:rsidP="00EB3442">
      <w:pPr>
        <w:rPr>
          <w:b/>
          <w:sz w:val="32"/>
          <w:szCs w:val="32"/>
        </w:rPr>
      </w:pPr>
    </w:p>
    <w:p w:rsidR="00C90AB1" w:rsidRDefault="00C90AB1" w:rsidP="00EB3442">
      <w:pPr>
        <w:rPr>
          <w:b/>
          <w:sz w:val="32"/>
          <w:szCs w:val="32"/>
        </w:rPr>
      </w:pPr>
    </w:p>
    <w:p w:rsidR="00C90AB1" w:rsidRDefault="00C90AB1" w:rsidP="00EB3442">
      <w:pPr>
        <w:rPr>
          <w:b/>
          <w:sz w:val="32"/>
          <w:szCs w:val="32"/>
        </w:rPr>
      </w:pPr>
    </w:p>
    <w:p w:rsidR="00C90AB1" w:rsidRDefault="00C90AB1" w:rsidP="00EB3442">
      <w:pPr>
        <w:rPr>
          <w:b/>
          <w:sz w:val="32"/>
          <w:szCs w:val="32"/>
        </w:rPr>
      </w:pPr>
    </w:p>
    <w:p w:rsidR="00C90AB1" w:rsidRDefault="00C90AB1" w:rsidP="00EB3442">
      <w:pPr>
        <w:rPr>
          <w:b/>
          <w:sz w:val="32"/>
          <w:szCs w:val="32"/>
        </w:rPr>
      </w:pPr>
    </w:p>
    <w:p w:rsidR="00C90AB1" w:rsidRDefault="00C90AB1" w:rsidP="00EB3442">
      <w:pPr>
        <w:rPr>
          <w:b/>
          <w:sz w:val="32"/>
          <w:szCs w:val="32"/>
        </w:rPr>
      </w:pPr>
    </w:p>
    <w:p w:rsidR="00C90AB1" w:rsidRDefault="00C90AB1" w:rsidP="00EB3442">
      <w:pPr>
        <w:rPr>
          <w:b/>
          <w:sz w:val="32"/>
          <w:szCs w:val="32"/>
        </w:rPr>
      </w:pPr>
    </w:p>
    <w:p w:rsidR="00EB3442" w:rsidRPr="00A11FAA" w:rsidRDefault="00EB3442" w:rsidP="00EB3442">
      <w:pPr>
        <w:rPr>
          <w:b/>
          <w:sz w:val="32"/>
          <w:szCs w:val="32"/>
        </w:rPr>
      </w:pPr>
      <w:r w:rsidRPr="00A11FAA">
        <w:rPr>
          <w:b/>
          <w:sz w:val="32"/>
          <w:szCs w:val="32"/>
        </w:rPr>
        <w:lastRenderedPageBreak/>
        <w:t>Rozdział V</w:t>
      </w:r>
    </w:p>
    <w:p w:rsidR="00EB3442" w:rsidRPr="00A11FAA" w:rsidRDefault="00EB3442" w:rsidP="00EB3442">
      <w:pPr>
        <w:rPr>
          <w:b/>
          <w:sz w:val="32"/>
          <w:szCs w:val="32"/>
        </w:rPr>
      </w:pPr>
      <w:r w:rsidRPr="00A11FAA">
        <w:rPr>
          <w:b/>
          <w:sz w:val="32"/>
          <w:szCs w:val="32"/>
        </w:rPr>
        <w:t>Zmiana Statutu</w:t>
      </w:r>
    </w:p>
    <w:p w:rsidR="00EB3442" w:rsidRPr="003E5A98" w:rsidRDefault="00EB3442" w:rsidP="00EB3442"/>
    <w:p w:rsidR="00EB3442" w:rsidRPr="003E5A98" w:rsidRDefault="00A61380" w:rsidP="00E37C7B">
      <w:pPr>
        <w:jc w:val="center"/>
        <w:rPr>
          <w:b/>
        </w:rPr>
      </w:pPr>
      <w:r>
        <w:rPr>
          <w:b/>
        </w:rPr>
        <w:t>§ 26</w:t>
      </w:r>
    </w:p>
    <w:p w:rsidR="00EB3442" w:rsidRPr="003E5A98" w:rsidRDefault="00EB3442" w:rsidP="00EB3442">
      <w:r w:rsidRPr="003E5A98">
        <w:t xml:space="preserve">Zmiana statutu Fundacji </w:t>
      </w:r>
      <w:r w:rsidR="00A11FAA">
        <w:t xml:space="preserve">nie </w:t>
      </w:r>
      <w:r w:rsidRPr="003E5A98">
        <w:t>może dotyczyć zmiany celu Fundacji.</w:t>
      </w:r>
    </w:p>
    <w:p w:rsidR="00EB3442" w:rsidRPr="003E5A98" w:rsidRDefault="00A61380" w:rsidP="00E37C7B">
      <w:pPr>
        <w:jc w:val="center"/>
        <w:rPr>
          <w:b/>
        </w:rPr>
      </w:pPr>
      <w:r>
        <w:rPr>
          <w:b/>
        </w:rPr>
        <w:t>§ 27</w:t>
      </w:r>
    </w:p>
    <w:p w:rsidR="00EB3442" w:rsidRDefault="00EB3442" w:rsidP="00EB3442">
      <w:r w:rsidRPr="003E5A98">
        <w:t>Zmian Statutu dokonuje Zarząd Fundacji.</w:t>
      </w:r>
    </w:p>
    <w:p w:rsidR="00204345" w:rsidRPr="003E5A98" w:rsidRDefault="00A61380" w:rsidP="00204345">
      <w:pPr>
        <w:jc w:val="center"/>
        <w:rPr>
          <w:b/>
        </w:rPr>
      </w:pPr>
      <w:r>
        <w:rPr>
          <w:b/>
        </w:rPr>
        <w:t>§ 28</w:t>
      </w:r>
    </w:p>
    <w:p w:rsidR="00204345" w:rsidRDefault="00204345" w:rsidP="00204345">
      <w:pPr>
        <w:pStyle w:val="NormalnyWeb"/>
        <w:spacing w:before="150" w:beforeAutospacing="0" w:after="150" w:afterAutospacing="0" w:line="315" w:lineRule="atLeast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Uchwały w sprawie zmiany Statutu Fundacji zapadają zwykłą większością głosów oddanych przy obecności co najmniej połowy Członków Zarządu.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W przypadku równego rozłożenia głosów decyduje głos Prezesa Zarządu.</w:t>
      </w:r>
    </w:p>
    <w:p w:rsidR="00204345" w:rsidRPr="003E5A98" w:rsidRDefault="00204345" w:rsidP="00EB3442"/>
    <w:p w:rsidR="00EB3442" w:rsidRDefault="00EB3442" w:rsidP="00EB3442"/>
    <w:p w:rsidR="00C90AB1" w:rsidRDefault="00C90AB1" w:rsidP="00F81E58">
      <w:pPr>
        <w:rPr>
          <w:b/>
          <w:sz w:val="32"/>
          <w:szCs w:val="32"/>
        </w:rPr>
      </w:pPr>
    </w:p>
    <w:p w:rsidR="00C90AB1" w:rsidRDefault="00C90AB1" w:rsidP="00F81E58">
      <w:pPr>
        <w:rPr>
          <w:b/>
          <w:sz w:val="32"/>
          <w:szCs w:val="32"/>
        </w:rPr>
      </w:pPr>
    </w:p>
    <w:p w:rsidR="00C90AB1" w:rsidRDefault="00C90AB1" w:rsidP="00F81E58">
      <w:pPr>
        <w:rPr>
          <w:b/>
          <w:sz w:val="32"/>
          <w:szCs w:val="32"/>
        </w:rPr>
      </w:pPr>
    </w:p>
    <w:p w:rsidR="00C90AB1" w:rsidRDefault="00C90AB1" w:rsidP="00F81E58">
      <w:pPr>
        <w:rPr>
          <w:b/>
          <w:sz w:val="32"/>
          <w:szCs w:val="32"/>
        </w:rPr>
      </w:pPr>
    </w:p>
    <w:p w:rsidR="00C90AB1" w:rsidRDefault="00C90AB1" w:rsidP="00F81E58">
      <w:pPr>
        <w:rPr>
          <w:b/>
          <w:sz w:val="32"/>
          <w:szCs w:val="32"/>
        </w:rPr>
      </w:pPr>
    </w:p>
    <w:p w:rsidR="00C90AB1" w:rsidRDefault="00C90AB1" w:rsidP="00F81E58">
      <w:pPr>
        <w:rPr>
          <w:b/>
          <w:sz w:val="32"/>
          <w:szCs w:val="32"/>
        </w:rPr>
      </w:pPr>
    </w:p>
    <w:p w:rsidR="00C90AB1" w:rsidRDefault="00C90AB1" w:rsidP="00F81E58">
      <w:pPr>
        <w:rPr>
          <w:b/>
          <w:sz w:val="32"/>
          <w:szCs w:val="32"/>
        </w:rPr>
      </w:pPr>
    </w:p>
    <w:p w:rsidR="00C90AB1" w:rsidRDefault="00C90AB1" w:rsidP="00F81E58">
      <w:pPr>
        <w:rPr>
          <w:b/>
          <w:sz w:val="32"/>
          <w:szCs w:val="32"/>
        </w:rPr>
      </w:pPr>
    </w:p>
    <w:p w:rsidR="00C90AB1" w:rsidRDefault="00C90AB1" w:rsidP="00F81E58">
      <w:pPr>
        <w:rPr>
          <w:b/>
          <w:sz w:val="32"/>
          <w:szCs w:val="32"/>
        </w:rPr>
      </w:pPr>
    </w:p>
    <w:p w:rsidR="00C90AB1" w:rsidRDefault="00C90AB1" w:rsidP="00F81E58">
      <w:pPr>
        <w:rPr>
          <w:b/>
          <w:sz w:val="32"/>
          <w:szCs w:val="32"/>
        </w:rPr>
      </w:pPr>
    </w:p>
    <w:p w:rsidR="00C90AB1" w:rsidRDefault="00C90AB1" w:rsidP="00F81E58">
      <w:pPr>
        <w:rPr>
          <w:b/>
          <w:sz w:val="32"/>
          <w:szCs w:val="32"/>
        </w:rPr>
      </w:pPr>
    </w:p>
    <w:p w:rsidR="00C90AB1" w:rsidRDefault="00C90AB1" w:rsidP="00F81E58">
      <w:pPr>
        <w:rPr>
          <w:b/>
          <w:sz w:val="32"/>
          <w:szCs w:val="32"/>
        </w:rPr>
      </w:pPr>
    </w:p>
    <w:p w:rsidR="00F81E58" w:rsidRPr="00A11FAA" w:rsidRDefault="00F81E58" w:rsidP="00F81E58">
      <w:pPr>
        <w:rPr>
          <w:b/>
          <w:sz w:val="32"/>
          <w:szCs w:val="32"/>
        </w:rPr>
      </w:pPr>
      <w:r w:rsidRPr="00A11FAA">
        <w:rPr>
          <w:b/>
          <w:sz w:val="32"/>
          <w:szCs w:val="32"/>
        </w:rPr>
        <w:lastRenderedPageBreak/>
        <w:t>Rozdział V</w:t>
      </w:r>
      <w:r>
        <w:rPr>
          <w:b/>
          <w:sz w:val="32"/>
          <w:szCs w:val="32"/>
        </w:rPr>
        <w:t>I</w:t>
      </w:r>
    </w:p>
    <w:p w:rsidR="00F81E58" w:rsidRPr="00A11FAA" w:rsidRDefault="00F81E58" w:rsidP="00F81E58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Rozwiązanie i likwidacja Fundacji</w:t>
      </w:r>
    </w:p>
    <w:p w:rsidR="00F81E58" w:rsidRDefault="00F81E58" w:rsidP="00F81E58">
      <w:pPr>
        <w:jc w:val="center"/>
        <w:rPr>
          <w:b/>
        </w:rPr>
      </w:pPr>
    </w:p>
    <w:p w:rsidR="00F81E58" w:rsidRPr="003E5A98" w:rsidRDefault="00A61380" w:rsidP="00F81E58">
      <w:pPr>
        <w:jc w:val="center"/>
        <w:rPr>
          <w:b/>
        </w:rPr>
      </w:pPr>
      <w:r>
        <w:rPr>
          <w:b/>
        </w:rPr>
        <w:t>§ 29</w:t>
      </w:r>
    </w:p>
    <w:p w:rsidR="00E37C7B" w:rsidRPr="003E5A98" w:rsidRDefault="00A11FAA" w:rsidP="00E37C7B">
      <w:pPr>
        <w:jc w:val="both"/>
      </w:pPr>
      <w:r>
        <w:t xml:space="preserve">1. </w:t>
      </w:r>
      <w:r w:rsidR="00EB3442" w:rsidRPr="003E5A98">
        <w:t xml:space="preserve">Fundacja ulega likwidacji w przypadku wyczerpania się jej środków finansowych </w:t>
      </w:r>
      <w:r w:rsidR="00EB3442" w:rsidRPr="003E5A98">
        <w:br/>
        <w:t xml:space="preserve">i majątku oraz braku możliwości pozyskiwania środków finansowych niezbędnych do osiągnięcia celów, dla których została ustanowiona. </w:t>
      </w:r>
    </w:p>
    <w:p w:rsidR="00F81E58" w:rsidRDefault="00E37C7B" w:rsidP="00E37C7B">
      <w:pPr>
        <w:jc w:val="both"/>
      </w:pPr>
      <w:r w:rsidRPr="003E5A98">
        <w:t xml:space="preserve">2. </w:t>
      </w:r>
      <w:r w:rsidR="00EB3442" w:rsidRPr="003E5A98">
        <w:t xml:space="preserve">Decyzję w sprawie likwidacji podejmuje Zarząd Fundacji. </w:t>
      </w:r>
    </w:p>
    <w:p w:rsidR="00EB3442" w:rsidRPr="003E5A98" w:rsidRDefault="00E37C7B" w:rsidP="00E37C7B">
      <w:pPr>
        <w:jc w:val="both"/>
      </w:pPr>
      <w:r w:rsidRPr="003E5A98">
        <w:t xml:space="preserve">3. </w:t>
      </w:r>
      <w:r w:rsidR="00EB3442" w:rsidRPr="003E5A98">
        <w:t xml:space="preserve">Likwidatorem Fundacji może być Zarząd bądź osoba powołana przez </w:t>
      </w:r>
      <w:r w:rsidR="00F81E58">
        <w:t>Fundatora</w:t>
      </w:r>
      <w:r w:rsidR="00EB3442" w:rsidRPr="003E5A98">
        <w:t>.</w:t>
      </w:r>
    </w:p>
    <w:p w:rsidR="00EB3442" w:rsidRPr="003E5A98" w:rsidRDefault="00E37C7B" w:rsidP="00E37C7B">
      <w:pPr>
        <w:jc w:val="both"/>
      </w:pPr>
      <w:r w:rsidRPr="003E5A98">
        <w:t xml:space="preserve">4. </w:t>
      </w:r>
      <w:r w:rsidR="00EB3442" w:rsidRPr="003E5A98">
        <w:t>Uchwała Zarządu określa tryb i zasady postępowania likwidacyjnego.</w:t>
      </w:r>
    </w:p>
    <w:p w:rsidR="00EB3442" w:rsidRDefault="00E37C7B" w:rsidP="00E37C7B">
      <w:pPr>
        <w:jc w:val="both"/>
      </w:pPr>
      <w:r w:rsidRPr="003E5A98">
        <w:t xml:space="preserve">5. </w:t>
      </w:r>
      <w:r w:rsidR="00EB3442" w:rsidRPr="003E5A98">
        <w:t>Majątek pozostały po likwidacji Fundacji zostanie w całości przeznaczony na cele zbieżne z celami Fundacji.</w:t>
      </w:r>
    </w:p>
    <w:p w:rsidR="00C4355B" w:rsidRPr="003E5A98" w:rsidRDefault="00C4355B" w:rsidP="00E37C7B">
      <w:pPr>
        <w:jc w:val="both"/>
      </w:pPr>
    </w:p>
    <w:p w:rsidR="00C90AB1" w:rsidRDefault="00C90AB1" w:rsidP="00C4355B">
      <w:pPr>
        <w:rPr>
          <w:b/>
          <w:sz w:val="32"/>
          <w:szCs w:val="32"/>
        </w:rPr>
      </w:pPr>
    </w:p>
    <w:p w:rsidR="00C90AB1" w:rsidRDefault="00C90AB1" w:rsidP="00C4355B">
      <w:pPr>
        <w:rPr>
          <w:b/>
          <w:sz w:val="32"/>
          <w:szCs w:val="32"/>
        </w:rPr>
      </w:pPr>
    </w:p>
    <w:p w:rsidR="00C90AB1" w:rsidRDefault="00C90AB1" w:rsidP="00C4355B">
      <w:pPr>
        <w:rPr>
          <w:b/>
          <w:sz w:val="32"/>
          <w:szCs w:val="32"/>
        </w:rPr>
      </w:pPr>
    </w:p>
    <w:p w:rsidR="00C90AB1" w:rsidRDefault="00C90AB1" w:rsidP="00C4355B">
      <w:pPr>
        <w:rPr>
          <w:b/>
          <w:sz w:val="32"/>
          <w:szCs w:val="32"/>
        </w:rPr>
      </w:pPr>
    </w:p>
    <w:p w:rsidR="00C90AB1" w:rsidRDefault="00C90AB1" w:rsidP="00C4355B">
      <w:pPr>
        <w:rPr>
          <w:b/>
          <w:sz w:val="32"/>
          <w:szCs w:val="32"/>
        </w:rPr>
      </w:pPr>
    </w:p>
    <w:p w:rsidR="00C90AB1" w:rsidRDefault="00C90AB1" w:rsidP="00C4355B">
      <w:pPr>
        <w:rPr>
          <w:b/>
          <w:sz w:val="32"/>
          <w:szCs w:val="32"/>
        </w:rPr>
      </w:pPr>
    </w:p>
    <w:p w:rsidR="00C90AB1" w:rsidRDefault="00C90AB1" w:rsidP="00C4355B">
      <w:pPr>
        <w:rPr>
          <w:b/>
          <w:sz w:val="32"/>
          <w:szCs w:val="32"/>
        </w:rPr>
      </w:pPr>
    </w:p>
    <w:p w:rsidR="00C90AB1" w:rsidRDefault="00C90AB1" w:rsidP="00C4355B">
      <w:pPr>
        <w:rPr>
          <w:b/>
          <w:sz w:val="32"/>
          <w:szCs w:val="32"/>
        </w:rPr>
      </w:pPr>
    </w:p>
    <w:p w:rsidR="00C90AB1" w:rsidRDefault="00C90AB1" w:rsidP="00C4355B">
      <w:pPr>
        <w:rPr>
          <w:b/>
          <w:sz w:val="32"/>
          <w:szCs w:val="32"/>
        </w:rPr>
      </w:pPr>
    </w:p>
    <w:p w:rsidR="00C90AB1" w:rsidRDefault="00C90AB1" w:rsidP="00C4355B">
      <w:pPr>
        <w:rPr>
          <w:b/>
          <w:sz w:val="32"/>
          <w:szCs w:val="32"/>
        </w:rPr>
      </w:pPr>
    </w:p>
    <w:p w:rsidR="00C90AB1" w:rsidRDefault="00C90AB1" w:rsidP="00C4355B">
      <w:pPr>
        <w:rPr>
          <w:b/>
          <w:sz w:val="32"/>
          <w:szCs w:val="32"/>
        </w:rPr>
      </w:pPr>
    </w:p>
    <w:p w:rsidR="00C90AB1" w:rsidRDefault="00C90AB1" w:rsidP="00C4355B">
      <w:pPr>
        <w:rPr>
          <w:b/>
          <w:sz w:val="32"/>
          <w:szCs w:val="32"/>
        </w:rPr>
      </w:pPr>
    </w:p>
    <w:p w:rsidR="00C4355B" w:rsidRPr="00A11FAA" w:rsidRDefault="00C4355B" w:rsidP="00C4355B">
      <w:pPr>
        <w:rPr>
          <w:b/>
          <w:sz w:val="32"/>
          <w:szCs w:val="32"/>
        </w:rPr>
      </w:pPr>
      <w:r w:rsidRPr="00A11FAA">
        <w:rPr>
          <w:b/>
          <w:sz w:val="32"/>
          <w:szCs w:val="32"/>
        </w:rPr>
        <w:lastRenderedPageBreak/>
        <w:t>Rozdział VI</w:t>
      </w:r>
    </w:p>
    <w:p w:rsidR="00C4355B" w:rsidRPr="00A11FAA" w:rsidRDefault="00C4355B" w:rsidP="00C4355B">
      <w:pPr>
        <w:rPr>
          <w:b/>
          <w:sz w:val="32"/>
          <w:szCs w:val="32"/>
        </w:rPr>
      </w:pPr>
      <w:r w:rsidRPr="00A11FAA">
        <w:rPr>
          <w:b/>
          <w:sz w:val="32"/>
          <w:szCs w:val="32"/>
        </w:rPr>
        <w:t>Postanowienia końcowe</w:t>
      </w:r>
    </w:p>
    <w:p w:rsidR="00EB3442" w:rsidRPr="003E5A98" w:rsidRDefault="00A61380" w:rsidP="00E37C7B">
      <w:pPr>
        <w:jc w:val="center"/>
        <w:rPr>
          <w:b/>
        </w:rPr>
      </w:pPr>
      <w:r>
        <w:rPr>
          <w:b/>
        </w:rPr>
        <w:t>§ 30</w:t>
      </w:r>
    </w:p>
    <w:p w:rsidR="00C4355B" w:rsidRDefault="00C4355B" w:rsidP="00C4355B">
      <w:pPr>
        <w:pStyle w:val="NormalnyWeb"/>
        <w:spacing w:before="150" w:beforeAutospacing="0" w:after="150" w:afterAutospacing="0" w:line="315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Fundacja składa właściwemu ministrowi corocznie, do dnia 31 marca, sprawozdanie ze swej działalności za rok ubiegły.</w:t>
      </w:r>
    </w:p>
    <w:p w:rsidR="00CA6ADF" w:rsidRPr="003E5A98" w:rsidRDefault="00A61380" w:rsidP="00CA6ADF">
      <w:pPr>
        <w:jc w:val="center"/>
        <w:rPr>
          <w:b/>
        </w:rPr>
      </w:pPr>
      <w:r>
        <w:rPr>
          <w:b/>
        </w:rPr>
        <w:t>§ 31</w:t>
      </w:r>
    </w:p>
    <w:p w:rsidR="00EB3442" w:rsidRPr="003E5A98" w:rsidRDefault="00EB3442" w:rsidP="00EB3442">
      <w:r w:rsidRPr="003E5A98">
        <w:t>Statut wchodzi w życie z dniem wpisania Fundacji do Krajowego Rejestru Sądowego.</w:t>
      </w:r>
    </w:p>
    <w:p w:rsidR="00EB3442" w:rsidRPr="003E5A98" w:rsidRDefault="00EB3442" w:rsidP="00EB3442"/>
    <w:p w:rsidR="00EB3442" w:rsidRDefault="00EB3442" w:rsidP="00EB3442"/>
    <w:p w:rsidR="00C90AB1" w:rsidRDefault="00C90AB1" w:rsidP="00EB3442"/>
    <w:p w:rsidR="00C90AB1" w:rsidRDefault="00C90AB1" w:rsidP="00EB3442"/>
    <w:p w:rsidR="00C90AB1" w:rsidRDefault="00C90AB1" w:rsidP="00EB3442"/>
    <w:p w:rsidR="00C90AB1" w:rsidRDefault="00C90AB1" w:rsidP="00EB3442"/>
    <w:p w:rsidR="00C90AB1" w:rsidRDefault="00C90AB1" w:rsidP="00EB3442"/>
    <w:p w:rsidR="00C90AB1" w:rsidRDefault="00C90AB1" w:rsidP="00EB3442"/>
    <w:p w:rsidR="00C90AB1" w:rsidRPr="003E5A98" w:rsidRDefault="00C90AB1" w:rsidP="00EB3442"/>
    <w:p w:rsidR="00EB3442" w:rsidRPr="003E5A98" w:rsidRDefault="00EB3442" w:rsidP="00EB3442"/>
    <w:p w:rsidR="00EB3442" w:rsidRPr="003E5A98" w:rsidRDefault="00EB3442" w:rsidP="00EB3442">
      <w:pPr>
        <w:rPr>
          <w:b/>
        </w:rPr>
      </w:pPr>
      <w:r w:rsidRPr="003E5A98">
        <w:rPr>
          <w:b/>
        </w:rPr>
        <w:t xml:space="preserve">Podpis Fundatora </w:t>
      </w:r>
    </w:p>
    <w:sectPr w:rsidR="00EB3442" w:rsidRPr="003E5A98" w:rsidSect="00EA7910">
      <w:headerReference w:type="default" r:id="rId8"/>
      <w:footerReference w:type="default" r:id="rId9"/>
      <w:pgSz w:w="11906" w:h="16838"/>
      <w:pgMar w:top="1134" w:right="1418" w:bottom="1134" w:left="1418" w:header="0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9D" w:rsidRDefault="0029429D" w:rsidP="00EB3442">
      <w:pPr>
        <w:spacing w:after="0" w:line="240" w:lineRule="auto"/>
      </w:pPr>
      <w:r>
        <w:separator/>
      </w:r>
    </w:p>
  </w:endnote>
  <w:endnote w:type="continuationSeparator" w:id="0">
    <w:p w:rsidR="0029429D" w:rsidRDefault="0029429D" w:rsidP="00EB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eSansOffi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CA" w:rsidRPr="00167B38" w:rsidRDefault="00FD32CA" w:rsidP="00D21154">
    <w:pPr>
      <w:pStyle w:val="Nagwek"/>
      <w:jc w:val="center"/>
      <w:rPr>
        <w:b/>
        <w:color w:val="7F7F7F" w:themeColor="background1" w:themeShade="7F"/>
        <w:spacing w:val="60"/>
        <w:sz w:val="14"/>
        <w:szCs w:val="14"/>
      </w:rPr>
    </w:pPr>
  </w:p>
  <w:p w:rsidR="00FD32CA" w:rsidRPr="00167B38" w:rsidRDefault="00FD32CA" w:rsidP="00D21154">
    <w:pPr>
      <w:pStyle w:val="Nagwek"/>
      <w:jc w:val="center"/>
      <w:rPr>
        <w:sz w:val="14"/>
        <w:szCs w:val="14"/>
      </w:rPr>
    </w:pPr>
    <w:r w:rsidRPr="00167B38">
      <w:rPr>
        <w:b/>
        <w:color w:val="7F7F7F" w:themeColor="background1" w:themeShade="7F"/>
        <w:spacing w:val="60"/>
        <w:sz w:val="14"/>
        <w:szCs w:val="14"/>
      </w:rPr>
      <w:t>Strona</w:t>
    </w:r>
    <w:r w:rsidRPr="00167B38">
      <w:rPr>
        <w:b/>
        <w:sz w:val="14"/>
        <w:szCs w:val="14"/>
      </w:rPr>
      <w:t xml:space="preserve"> | </w:t>
    </w:r>
    <w:r w:rsidRPr="00167B38">
      <w:rPr>
        <w:b/>
        <w:sz w:val="14"/>
        <w:szCs w:val="14"/>
      </w:rPr>
      <w:fldChar w:fldCharType="begin"/>
    </w:r>
    <w:r w:rsidRPr="00167B38">
      <w:rPr>
        <w:b/>
        <w:sz w:val="14"/>
        <w:szCs w:val="14"/>
      </w:rPr>
      <w:instrText xml:space="preserve"> PAGE   \* MERGEFORMAT </w:instrText>
    </w:r>
    <w:r w:rsidRPr="00167B38">
      <w:rPr>
        <w:b/>
        <w:sz w:val="14"/>
        <w:szCs w:val="14"/>
      </w:rPr>
      <w:fldChar w:fldCharType="separate"/>
    </w:r>
    <w:r w:rsidR="00A61380">
      <w:rPr>
        <w:b/>
        <w:noProof/>
        <w:sz w:val="14"/>
        <w:szCs w:val="14"/>
      </w:rPr>
      <w:t>17</w:t>
    </w:r>
    <w:r w:rsidRPr="00167B38">
      <w:rPr>
        <w:b/>
        <w:sz w:val="14"/>
        <w:szCs w:val="14"/>
      </w:rPr>
      <w:fldChar w:fldCharType="end"/>
    </w:r>
    <w:r w:rsidRPr="00167B38">
      <w:rPr>
        <w:b/>
        <w:sz w:val="14"/>
        <w:szCs w:val="14"/>
      </w:rPr>
      <w:t xml:space="preserve">                                        </w:t>
    </w:r>
    <w:r>
      <w:rPr>
        <w:b/>
        <w:sz w:val="14"/>
        <w:szCs w:val="14"/>
      </w:rPr>
      <w:t xml:space="preserve">                               </w:t>
    </w:r>
    <w:r w:rsidRPr="00167B38">
      <w:rPr>
        <w:b/>
        <w:sz w:val="14"/>
        <w:szCs w:val="14"/>
      </w:rPr>
      <w:t xml:space="preserve">                                </w:t>
    </w:r>
    <w:r w:rsidRPr="00167B38">
      <w:rPr>
        <w:sz w:val="14"/>
        <w:szCs w:val="14"/>
      </w:rPr>
      <w:t xml:space="preserve">Statut </w:t>
    </w:r>
    <w:r w:rsidRPr="00167B38">
      <w:rPr>
        <w:rFonts w:ascii="Arial Rounded MT Bold" w:hAnsi="Arial Rounded MT Bold"/>
        <w:sz w:val="14"/>
        <w:szCs w:val="14"/>
      </w:rPr>
      <w:t>KEEPERS FOUNDATION</w:t>
    </w:r>
    <w:r w:rsidRPr="00167B38">
      <w:rPr>
        <w:sz w:val="14"/>
        <w:szCs w:val="14"/>
      </w:rPr>
      <w:t xml:space="preserve"> Fundacji wspierającej upowszechnianie sportu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9D" w:rsidRDefault="0029429D" w:rsidP="00EB3442">
      <w:pPr>
        <w:spacing w:after="0" w:line="240" w:lineRule="auto"/>
      </w:pPr>
      <w:r>
        <w:separator/>
      </w:r>
    </w:p>
  </w:footnote>
  <w:footnote w:type="continuationSeparator" w:id="0">
    <w:p w:rsidR="0029429D" w:rsidRDefault="0029429D" w:rsidP="00EB3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CA" w:rsidRDefault="00FD32CA">
    <w:pPr>
      <w:pStyle w:val="Nagwek"/>
    </w:pPr>
  </w:p>
  <w:p w:rsidR="00FD32CA" w:rsidRDefault="00FD32CA" w:rsidP="00502265">
    <w:pPr>
      <w:pStyle w:val="Nagwek"/>
      <w:jc w:val="right"/>
    </w:pPr>
    <w:r>
      <w:rPr>
        <w:noProof/>
      </w:rPr>
      <w:drawing>
        <wp:inline distT="0" distB="0" distL="0" distR="0">
          <wp:extent cx="1332672" cy="459983"/>
          <wp:effectExtent l="19050" t="0" r="828" b="0"/>
          <wp:docPr id="2" name="Obraz 1" descr="C:\Users\MarekDragosz\Desktop\Untitled-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Dragosz\Desktop\Untitled-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451" cy="463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32CA" w:rsidRDefault="00FD32CA" w:rsidP="0050226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2AF"/>
    <w:multiLevelType w:val="multilevel"/>
    <w:tmpl w:val="F802FD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D5AAA"/>
    <w:multiLevelType w:val="multilevel"/>
    <w:tmpl w:val="C70E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B51ED"/>
    <w:multiLevelType w:val="multilevel"/>
    <w:tmpl w:val="726E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81111"/>
    <w:multiLevelType w:val="multilevel"/>
    <w:tmpl w:val="B496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66038"/>
    <w:multiLevelType w:val="singleLevel"/>
    <w:tmpl w:val="1732338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>
    <w:nsid w:val="16085A06"/>
    <w:multiLevelType w:val="multilevel"/>
    <w:tmpl w:val="A1105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32885"/>
    <w:multiLevelType w:val="multilevel"/>
    <w:tmpl w:val="54AC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1061B"/>
    <w:multiLevelType w:val="multilevel"/>
    <w:tmpl w:val="C056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322CC"/>
    <w:multiLevelType w:val="multilevel"/>
    <w:tmpl w:val="3212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004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E8B4023"/>
    <w:multiLevelType w:val="multilevel"/>
    <w:tmpl w:val="A4EE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226E9B"/>
    <w:multiLevelType w:val="multilevel"/>
    <w:tmpl w:val="E08C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06991"/>
    <w:multiLevelType w:val="multilevel"/>
    <w:tmpl w:val="5360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50BAC"/>
    <w:multiLevelType w:val="multilevel"/>
    <w:tmpl w:val="F442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449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5F561A6"/>
    <w:multiLevelType w:val="multilevel"/>
    <w:tmpl w:val="C6EE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512514"/>
    <w:multiLevelType w:val="hybridMultilevel"/>
    <w:tmpl w:val="6604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51122"/>
    <w:multiLevelType w:val="multilevel"/>
    <w:tmpl w:val="E87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95A64"/>
    <w:multiLevelType w:val="multilevel"/>
    <w:tmpl w:val="578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00BB9"/>
    <w:multiLevelType w:val="multilevel"/>
    <w:tmpl w:val="E814E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8164D6"/>
    <w:multiLevelType w:val="multilevel"/>
    <w:tmpl w:val="45E0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CF4CF1"/>
    <w:multiLevelType w:val="multilevel"/>
    <w:tmpl w:val="E3C8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844A3C"/>
    <w:multiLevelType w:val="multilevel"/>
    <w:tmpl w:val="5052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341496"/>
    <w:multiLevelType w:val="multilevel"/>
    <w:tmpl w:val="E312E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736AEC"/>
    <w:multiLevelType w:val="multilevel"/>
    <w:tmpl w:val="76EE271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CD969BF"/>
    <w:multiLevelType w:val="multilevel"/>
    <w:tmpl w:val="334E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10"/>
  </w:num>
  <w:num w:numId="5">
    <w:abstractNumId w:val="1"/>
  </w:num>
  <w:num w:numId="6">
    <w:abstractNumId w:val="0"/>
  </w:num>
  <w:num w:numId="7">
    <w:abstractNumId w:val="15"/>
  </w:num>
  <w:num w:numId="8">
    <w:abstractNumId w:val="25"/>
  </w:num>
  <w:num w:numId="9">
    <w:abstractNumId w:val="8"/>
  </w:num>
  <w:num w:numId="10">
    <w:abstractNumId w:val="19"/>
  </w:num>
  <w:num w:numId="11">
    <w:abstractNumId w:val="24"/>
  </w:num>
  <w:num w:numId="12">
    <w:abstractNumId w:val="12"/>
  </w:num>
  <w:num w:numId="13">
    <w:abstractNumId w:val="2"/>
  </w:num>
  <w:num w:numId="14">
    <w:abstractNumId w:val="9"/>
  </w:num>
  <w:num w:numId="15">
    <w:abstractNumId w:val="14"/>
  </w:num>
  <w:num w:numId="16">
    <w:abstractNumId w:val="4"/>
  </w:num>
  <w:num w:numId="17">
    <w:abstractNumId w:val="7"/>
  </w:num>
  <w:num w:numId="18">
    <w:abstractNumId w:val="13"/>
  </w:num>
  <w:num w:numId="19">
    <w:abstractNumId w:val="5"/>
  </w:num>
  <w:num w:numId="20">
    <w:abstractNumId w:val="23"/>
  </w:num>
  <w:num w:numId="21">
    <w:abstractNumId w:val="17"/>
  </w:num>
  <w:num w:numId="22">
    <w:abstractNumId w:val="11"/>
  </w:num>
  <w:num w:numId="23">
    <w:abstractNumId w:val="21"/>
  </w:num>
  <w:num w:numId="24">
    <w:abstractNumId w:val="6"/>
  </w:num>
  <w:num w:numId="25">
    <w:abstractNumId w:val="2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3442"/>
    <w:rsid w:val="000260BA"/>
    <w:rsid w:val="00027811"/>
    <w:rsid w:val="0008164D"/>
    <w:rsid w:val="000E7B35"/>
    <w:rsid w:val="00106A92"/>
    <w:rsid w:val="00155E3D"/>
    <w:rsid w:val="0016000E"/>
    <w:rsid w:val="00167B38"/>
    <w:rsid w:val="001748F0"/>
    <w:rsid w:val="001F5C0A"/>
    <w:rsid w:val="0020384E"/>
    <w:rsid w:val="00204345"/>
    <w:rsid w:val="0020622F"/>
    <w:rsid w:val="0029429D"/>
    <w:rsid w:val="00384C9A"/>
    <w:rsid w:val="003E3E69"/>
    <w:rsid w:val="003E5A98"/>
    <w:rsid w:val="00444EEE"/>
    <w:rsid w:val="00487207"/>
    <w:rsid w:val="00496B62"/>
    <w:rsid w:val="004B363B"/>
    <w:rsid w:val="004D5D32"/>
    <w:rsid w:val="004F1B28"/>
    <w:rsid w:val="005003FC"/>
    <w:rsid w:val="00502265"/>
    <w:rsid w:val="005D6B55"/>
    <w:rsid w:val="005F5E4C"/>
    <w:rsid w:val="006015BA"/>
    <w:rsid w:val="00711D35"/>
    <w:rsid w:val="00773D1B"/>
    <w:rsid w:val="007805D7"/>
    <w:rsid w:val="00782778"/>
    <w:rsid w:val="007B095A"/>
    <w:rsid w:val="007B392C"/>
    <w:rsid w:val="0083658F"/>
    <w:rsid w:val="00837C78"/>
    <w:rsid w:val="008609FE"/>
    <w:rsid w:val="00865349"/>
    <w:rsid w:val="008A7191"/>
    <w:rsid w:val="008E05BE"/>
    <w:rsid w:val="009108B0"/>
    <w:rsid w:val="00917ED9"/>
    <w:rsid w:val="009455AB"/>
    <w:rsid w:val="00957C4F"/>
    <w:rsid w:val="009E5CB4"/>
    <w:rsid w:val="00A11FAA"/>
    <w:rsid w:val="00A43C05"/>
    <w:rsid w:val="00A50F1E"/>
    <w:rsid w:val="00A61380"/>
    <w:rsid w:val="00AD21FC"/>
    <w:rsid w:val="00AF1572"/>
    <w:rsid w:val="00B36CAC"/>
    <w:rsid w:val="00B56083"/>
    <w:rsid w:val="00B57591"/>
    <w:rsid w:val="00BC4D5D"/>
    <w:rsid w:val="00C40606"/>
    <w:rsid w:val="00C4355B"/>
    <w:rsid w:val="00C86058"/>
    <w:rsid w:val="00C8611E"/>
    <w:rsid w:val="00C90AB1"/>
    <w:rsid w:val="00CA6ADF"/>
    <w:rsid w:val="00CB0F49"/>
    <w:rsid w:val="00D21154"/>
    <w:rsid w:val="00D81509"/>
    <w:rsid w:val="00DC4FCE"/>
    <w:rsid w:val="00DE08A7"/>
    <w:rsid w:val="00E17038"/>
    <w:rsid w:val="00E33419"/>
    <w:rsid w:val="00E37C7B"/>
    <w:rsid w:val="00E62498"/>
    <w:rsid w:val="00EA2B69"/>
    <w:rsid w:val="00EA7910"/>
    <w:rsid w:val="00EB3442"/>
    <w:rsid w:val="00EB5C9A"/>
    <w:rsid w:val="00F21522"/>
    <w:rsid w:val="00F551EA"/>
    <w:rsid w:val="00F67027"/>
    <w:rsid w:val="00F75B25"/>
    <w:rsid w:val="00F81E58"/>
    <w:rsid w:val="00F846E6"/>
    <w:rsid w:val="00FC5597"/>
    <w:rsid w:val="00FD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442"/>
    <w:rPr>
      <w:rFonts w:eastAsiaTheme="minorEastAsia"/>
      <w:lang w:eastAsia="pl-PL"/>
    </w:rPr>
  </w:style>
  <w:style w:type="paragraph" w:styleId="Nagwek1">
    <w:name w:val="heading 1"/>
    <w:basedOn w:val="Domylny"/>
    <w:link w:val="Nagwek1Znak"/>
    <w:rsid w:val="00EB3442"/>
    <w:pPr>
      <w:keepNext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2">
    <w:name w:val="heading 2"/>
    <w:basedOn w:val="Domylny"/>
    <w:link w:val="Nagwek2Znak"/>
    <w:rsid w:val="00EB3442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442"/>
    <w:rPr>
      <w:rFonts w:ascii="Arial" w:eastAsia="Times New Roman" w:hAnsi="Arial" w:cs="Arial"/>
      <w:b/>
      <w:color w:val="00000A"/>
      <w:lang w:eastAsia="pl-PL"/>
    </w:rPr>
  </w:style>
  <w:style w:type="character" w:customStyle="1" w:styleId="Nagwek2Znak">
    <w:name w:val="Nagłówek 2 Znak"/>
    <w:basedOn w:val="Domylnaczcionkaakapitu"/>
    <w:link w:val="Nagwek2"/>
    <w:rsid w:val="00EB3442"/>
    <w:rPr>
      <w:rFonts w:ascii="Arial" w:eastAsia="Times New Roman" w:hAnsi="Arial" w:cs="Arial"/>
      <w:b/>
      <w:color w:val="00000A"/>
      <w:sz w:val="24"/>
      <w:szCs w:val="24"/>
      <w:lang w:eastAsia="pl-PL"/>
    </w:rPr>
  </w:style>
  <w:style w:type="paragraph" w:customStyle="1" w:styleId="Domylny">
    <w:name w:val="Domyślny"/>
    <w:rsid w:val="00EB3442"/>
    <w:pPr>
      <w:suppressAutoHyphens/>
      <w:overflowPunct w:val="0"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retekstu">
    <w:name w:val="Treść tekstu"/>
    <w:basedOn w:val="Domylny"/>
    <w:rsid w:val="00EB3442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Domylny"/>
    <w:link w:val="Tekstpodstawowywcity2Znak"/>
    <w:rsid w:val="00EB3442"/>
    <w:pPr>
      <w:ind w:left="720" w:hanging="36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B3442"/>
    <w:rPr>
      <w:rFonts w:ascii="Arial" w:eastAsia="Times New Roman" w:hAnsi="Arial" w:cs="Arial"/>
      <w:color w:val="00000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44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3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344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36CAC"/>
    <w:pPr>
      <w:ind w:left="720"/>
      <w:contextualSpacing/>
    </w:pPr>
  </w:style>
  <w:style w:type="paragraph" w:customStyle="1" w:styleId="Pa9">
    <w:name w:val="Pa9"/>
    <w:basedOn w:val="Normalny"/>
    <w:next w:val="Normalny"/>
    <w:uiPriority w:val="99"/>
    <w:rsid w:val="00F67027"/>
    <w:pPr>
      <w:autoSpaceDE w:val="0"/>
      <w:autoSpaceDN w:val="0"/>
      <w:adjustRightInd w:val="0"/>
      <w:spacing w:after="0" w:line="167" w:lineRule="atLeast"/>
    </w:pPr>
    <w:rPr>
      <w:rFonts w:ascii="TheSansOffice" w:eastAsiaTheme="minorHAnsi" w:hAnsi="TheSansOffice"/>
      <w:sz w:val="24"/>
      <w:szCs w:val="24"/>
      <w:lang w:eastAsia="en-US"/>
    </w:rPr>
  </w:style>
  <w:style w:type="paragraph" w:customStyle="1" w:styleId="Pa1">
    <w:name w:val="Pa1"/>
    <w:basedOn w:val="Normalny"/>
    <w:next w:val="Normalny"/>
    <w:uiPriority w:val="99"/>
    <w:rsid w:val="00F67027"/>
    <w:pPr>
      <w:autoSpaceDE w:val="0"/>
      <w:autoSpaceDN w:val="0"/>
      <w:adjustRightInd w:val="0"/>
      <w:spacing w:after="0" w:line="167" w:lineRule="atLeast"/>
    </w:pPr>
    <w:rPr>
      <w:rFonts w:ascii="TheSansOffice" w:eastAsiaTheme="minorHAnsi" w:hAnsi="TheSansOffice"/>
      <w:sz w:val="24"/>
      <w:szCs w:val="24"/>
      <w:lang w:eastAsia="en-US"/>
    </w:rPr>
  </w:style>
  <w:style w:type="character" w:customStyle="1" w:styleId="A12">
    <w:name w:val="A12"/>
    <w:uiPriority w:val="99"/>
    <w:rsid w:val="00F67027"/>
    <w:rPr>
      <w:rFonts w:cs="TheSansOffice"/>
      <w:color w:val="000000"/>
      <w:sz w:val="16"/>
      <w:szCs w:val="16"/>
      <w:u w:val="single"/>
    </w:rPr>
  </w:style>
  <w:style w:type="paragraph" w:customStyle="1" w:styleId="Default">
    <w:name w:val="Default"/>
    <w:rsid w:val="00E62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0384E"/>
  </w:style>
  <w:style w:type="paragraph" w:styleId="NormalnyWeb">
    <w:name w:val="Normal (Web)"/>
    <w:basedOn w:val="Normalny"/>
    <w:uiPriority w:val="99"/>
    <w:unhideWhenUsed/>
    <w:rsid w:val="00DC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15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265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B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B5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B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512D6-748E-48F0-8673-EE5D5E2E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17</Pages>
  <Words>4089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MarekDragosz</dc:creator>
  <cp:lastModifiedBy>MarekDragosz</cp:lastModifiedBy>
  <cp:revision>26</cp:revision>
  <dcterms:created xsi:type="dcterms:W3CDTF">2015-04-03T09:12:00Z</dcterms:created>
  <dcterms:modified xsi:type="dcterms:W3CDTF">2015-04-05T01:21:00Z</dcterms:modified>
</cp:coreProperties>
</file>